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42024" w14:textId="77777777" w:rsidR="0096587C" w:rsidRPr="00230ED2" w:rsidRDefault="0096587C" w:rsidP="003F17B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105"/>
        <w:gridCol w:w="178"/>
        <w:gridCol w:w="31"/>
        <w:gridCol w:w="216"/>
        <w:gridCol w:w="70"/>
        <w:gridCol w:w="112"/>
        <w:gridCol w:w="71"/>
        <w:gridCol w:w="163"/>
        <w:gridCol w:w="229"/>
        <w:gridCol w:w="122"/>
        <w:gridCol w:w="83"/>
        <w:gridCol w:w="187"/>
        <w:gridCol w:w="438"/>
        <w:gridCol w:w="205"/>
        <w:gridCol w:w="267"/>
        <w:gridCol w:w="374"/>
        <w:gridCol w:w="308"/>
        <w:gridCol w:w="57"/>
        <w:gridCol w:w="491"/>
        <w:gridCol w:w="367"/>
        <w:gridCol w:w="61"/>
        <w:gridCol w:w="257"/>
        <w:gridCol w:w="21"/>
        <w:gridCol w:w="558"/>
        <w:gridCol w:w="200"/>
        <w:gridCol w:w="33"/>
        <w:gridCol w:w="215"/>
        <w:gridCol w:w="101"/>
        <w:gridCol w:w="1184"/>
      </w:tblGrid>
      <w:tr w:rsidR="004B553E" w:rsidRPr="001425D6" w14:paraId="6C1EA379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BC1C6F1" w14:textId="7B7B27BE" w:rsidR="004B553E" w:rsidRPr="001425D6" w:rsidRDefault="001425D6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  <w:r w:rsidR="009A284F" w:rsidRPr="001425D6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96" w:type="dxa"/>
            <w:gridSpan w:val="25"/>
            <w:vAlign w:val="center"/>
          </w:tcPr>
          <w:p w14:paraId="43F9D86D" w14:textId="26D3DD9F" w:rsidR="004B553E" w:rsidRPr="001425D6" w:rsidRDefault="001425D6" w:rsidP="0079745E">
            <w:pPr>
              <w:spacing w:before="20" w:after="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Cs/>
                <w:sz w:val="16"/>
                <w:szCs w:val="16"/>
              </w:rPr>
              <w:t>Odjel za francuske i frankofonske studije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62F0B55F" w14:textId="77777777" w:rsidR="004B553E" w:rsidRPr="001425D6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476AED4E" w14:textId="14B8D880" w:rsidR="004B553E" w:rsidRPr="001425D6" w:rsidRDefault="00A77306" w:rsidP="00A7730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4B553E" w:rsidRPr="001425D6"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4B553E" w:rsidRPr="001425D6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B553E" w:rsidRPr="001425D6" w14:paraId="619C279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724680" w14:textId="24EE47E9" w:rsidR="004B553E" w:rsidRPr="001425D6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Naziv </w:t>
            </w:r>
            <w:r w:rsidR="001425D6" w:rsidRPr="001425D6">
              <w:rPr>
                <w:rFonts w:ascii="Merriweather" w:hAnsi="Merriweather" w:cs="Times New Roman"/>
                <w:b/>
                <w:sz w:val="16"/>
                <w:szCs w:val="16"/>
              </w:rPr>
              <w:t>kolegija</w:t>
            </w:r>
          </w:p>
        </w:tc>
        <w:tc>
          <w:tcPr>
            <w:tcW w:w="5196" w:type="dxa"/>
            <w:gridSpan w:val="25"/>
            <w:vAlign w:val="center"/>
          </w:tcPr>
          <w:p w14:paraId="31078BEB" w14:textId="73F993B5" w:rsidR="004B553E" w:rsidRPr="001425D6" w:rsidRDefault="001425D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Uvod u kvebečke studije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098F941C" w14:textId="77777777" w:rsidR="004B553E" w:rsidRPr="001425D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3" w:type="dxa"/>
            <w:gridSpan w:val="4"/>
          </w:tcPr>
          <w:p w14:paraId="6431B290" w14:textId="77777777" w:rsidR="004B553E" w:rsidRPr="001425D6" w:rsidRDefault="00E43CC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2</w:t>
            </w:r>
          </w:p>
        </w:tc>
      </w:tr>
      <w:tr w:rsidR="001425D6" w:rsidRPr="001425D6" w14:paraId="14A5B62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EA78733" w14:textId="32FE79F1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7" w:type="dxa"/>
            <w:gridSpan w:val="31"/>
            <w:shd w:val="clear" w:color="auto" w:fill="FFFFFF" w:themeFill="background1"/>
            <w:vAlign w:val="center"/>
          </w:tcPr>
          <w:p w14:paraId="3BFA83F9" w14:textId="0702590C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Preddiplomski studij francuskog jezika i književnosti</w:t>
            </w:r>
          </w:p>
        </w:tc>
      </w:tr>
      <w:tr w:rsidR="001425D6" w:rsidRPr="001425D6" w14:paraId="24BF3B8C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449058D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10"/>
          </w:tcPr>
          <w:p w14:paraId="7066CBD6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2A6B3E0" w14:textId="72AEED76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404F57D7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6"/>
            <w:shd w:val="clear" w:color="auto" w:fill="FFFFFF" w:themeFill="background1"/>
          </w:tcPr>
          <w:p w14:paraId="3EE9A72D" w14:textId="77777777" w:rsidR="001425D6" w:rsidRPr="001425D6" w:rsidRDefault="00000000" w:rsidP="001425D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1425D6" w:rsidRPr="001425D6" w14:paraId="431D9A30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5C274D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Vrsta studija</w:t>
            </w:r>
          </w:p>
        </w:tc>
        <w:tc>
          <w:tcPr>
            <w:tcW w:w="1729" w:type="dxa"/>
            <w:gridSpan w:val="10"/>
          </w:tcPr>
          <w:p w14:paraId="055C8CB8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jednopredmetni</w:t>
            </w:r>
          </w:p>
          <w:p w14:paraId="4A8F16DB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6E6CA93F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sveučilišni</w:t>
            </w:r>
          </w:p>
        </w:tc>
        <w:tc>
          <w:tcPr>
            <w:tcW w:w="1936" w:type="dxa"/>
            <w:gridSpan w:val="8"/>
            <w:vAlign w:val="center"/>
          </w:tcPr>
          <w:p w14:paraId="59A5BFFC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stručni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center"/>
          </w:tcPr>
          <w:p w14:paraId="46C3082E" w14:textId="77777777" w:rsidR="001425D6" w:rsidRPr="001425D6" w:rsidRDefault="00000000" w:rsidP="001425D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specijalistički</w:t>
            </w:r>
          </w:p>
        </w:tc>
      </w:tr>
      <w:tr w:rsidR="001425D6" w:rsidRPr="001425D6" w14:paraId="7C29E5A8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1B0F63B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14:paraId="5CE32A9F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1E6F2E7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640132ED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1D0B91FB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FEC0287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1425D6" w:rsidRPr="001425D6" w14:paraId="1099F613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E5C5E75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4"/>
            <w:vMerge w:val="restart"/>
          </w:tcPr>
          <w:p w14:paraId="68A0953A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389D378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284" w:type="dxa"/>
            <w:gridSpan w:val="10"/>
            <w:vAlign w:val="center"/>
          </w:tcPr>
          <w:p w14:paraId="09829709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14:paraId="71E8F23C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284" w:type="dxa"/>
            <w:gridSpan w:val="5"/>
            <w:vAlign w:val="center"/>
          </w:tcPr>
          <w:p w14:paraId="10A1C9F5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284" w:type="dxa"/>
            <w:gridSpan w:val="6"/>
            <w:vAlign w:val="center"/>
          </w:tcPr>
          <w:p w14:paraId="29CD6DAF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48F59676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</w:tr>
      <w:tr w:rsidR="001425D6" w:rsidRPr="001425D6" w14:paraId="42F69E6B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D81FC22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4"/>
            <w:vMerge/>
          </w:tcPr>
          <w:p w14:paraId="7EB29E42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10"/>
            <w:vAlign w:val="center"/>
          </w:tcPr>
          <w:p w14:paraId="256E3833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14:paraId="106EB780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VII.</w:t>
            </w:r>
          </w:p>
        </w:tc>
        <w:tc>
          <w:tcPr>
            <w:tcW w:w="1284" w:type="dxa"/>
            <w:gridSpan w:val="5"/>
            <w:vAlign w:val="center"/>
          </w:tcPr>
          <w:p w14:paraId="02825B1B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VIII.</w:t>
            </w:r>
          </w:p>
        </w:tc>
        <w:tc>
          <w:tcPr>
            <w:tcW w:w="1284" w:type="dxa"/>
            <w:gridSpan w:val="6"/>
            <w:vAlign w:val="center"/>
          </w:tcPr>
          <w:p w14:paraId="5DEDD7B9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0879C7E7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X.</w:t>
            </w:r>
          </w:p>
        </w:tc>
      </w:tr>
      <w:tr w:rsidR="001425D6" w:rsidRPr="001425D6" w14:paraId="3C98497C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A283CE0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4"/>
          </w:tcPr>
          <w:p w14:paraId="44B41439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284" w:type="dxa"/>
            <w:gridSpan w:val="10"/>
            <w:vAlign w:val="center"/>
          </w:tcPr>
          <w:p w14:paraId="4B78A70C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6EAD571D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6"/>
            <w:shd w:val="clear" w:color="auto" w:fill="F2F2F2" w:themeFill="background1" w:themeFillShade="F2"/>
            <w:vAlign w:val="center"/>
          </w:tcPr>
          <w:p w14:paraId="0AF3F8FC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4CA3A25B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1425D6" w:rsidRPr="001425D6" w14:paraId="6B440512" w14:textId="77777777" w:rsidTr="00E43CC0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947FE60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462" w:type="dxa"/>
          </w:tcPr>
          <w:p w14:paraId="19F68B09" w14:textId="77777777" w:rsidR="001425D6" w:rsidRPr="001425D6" w:rsidRDefault="001425D6" w:rsidP="001425D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321" w:type="dxa"/>
          </w:tcPr>
          <w:p w14:paraId="224089CD" w14:textId="77777777" w:rsidR="001425D6" w:rsidRPr="001425D6" w:rsidRDefault="001425D6" w:rsidP="001425D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30" w:type="dxa"/>
            <w:gridSpan w:val="4"/>
          </w:tcPr>
          <w:p w14:paraId="20F3336C" w14:textId="77777777" w:rsidR="001425D6" w:rsidRPr="001425D6" w:rsidRDefault="001425D6" w:rsidP="001425D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253" w:type="dxa"/>
            <w:gridSpan w:val="3"/>
          </w:tcPr>
          <w:p w14:paraId="2D0887AF" w14:textId="77777777" w:rsidR="001425D6" w:rsidRPr="001425D6" w:rsidRDefault="001425D6" w:rsidP="001425D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14:paraId="3B4A090F" w14:textId="77777777" w:rsidR="001425D6" w:rsidRPr="001425D6" w:rsidRDefault="001425D6" w:rsidP="001425D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gridSpan w:val="3"/>
          </w:tcPr>
          <w:p w14:paraId="224A5F0A" w14:textId="77777777" w:rsidR="001425D6" w:rsidRPr="001425D6" w:rsidRDefault="001425D6" w:rsidP="001425D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1A2CCD44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3CB59E2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1425D6" w:rsidRPr="001425D6" w14:paraId="7305CB24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B8378CE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350" w:type="dxa"/>
            <w:gridSpan w:val="14"/>
            <w:vAlign w:val="center"/>
          </w:tcPr>
          <w:p w14:paraId="6DBE34A6" w14:textId="1A5A2609" w:rsidR="001425D6" w:rsidRPr="001425D6" w:rsidRDefault="00787058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iCs/>
                <w:sz w:val="16"/>
                <w:szCs w:val="16"/>
              </w:rPr>
              <w:t>Utorak 10-12h, dv. 155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34F6BEE3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7905EA98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hrvatski, francuski</w:t>
            </w:r>
          </w:p>
        </w:tc>
      </w:tr>
      <w:tr w:rsidR="001425D6" w:rsidRPr="001425D6" w14:paraId="7EC8BFC6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04F2315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350" w:type="dxa"/>
            <w:gridSpan w:val="14"/>
            <w:vAlign w:val="center"/>
          </w:tcPr>
          <w:p w14:paraId="3701B1F9" w14:textId="554F1AF2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      </w:t>
            </w:r>
            <w:r w:rsidR="00787058">
              <w:rPr>
                <w:rFonts w:ascii="Merriweather" w:hAnsi="Merriweather" w:cs="Times New Roman"/>
                <w:sz w:val="16"/>
                <w:szCs w:val="16"/>
              </w:rPr>
              <w:t>2. 10. 2024.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57157306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6CEA97A6" w14:textId="64F28835" w:rsidR="001425D6" w:rsidRPr="001425D6" w:rsidRDefault="00787058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24. 1. 2025.</w:t>
            </w:r>
          </w:p>
        </w:tc>
      </w:tr>
      <w:tr w:rsidR="001425D6" w:rsidRPr="001425D6" w14:paraId="118A53CA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76721486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425D6" w:rsidRPr="001425D6" w14:paraId="2B98A41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2BD30A6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1"/>
          </w:tcPr>
          <w:p w14:paraId="2EFFEFA0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Izv. prof. dr. sc. Mirna Sindičić Sabljo</w:t>
            </w:r>
          </w:p>
        </w:tc>
      </w:tr>
      <w:tr w:rsidR="001425D6" w:rsidRPr="001425D6" w14:paraId="3AE243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9DCFF53" w14:textId="77777777" w:rsidR="001425D6" w:rsidRPr="001425D6" w:rsidRDefault="001425D6" w:rsidP="001425D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20"/>
          </w:tcPr>
          <w:p w14:paraId="4E3BC042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msindici@unizd.hr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654B8B27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6"/>
          </w:tcPr>
          <w:p w14:paraId="1E263594" w14:textId="1EE1EECA" w:rsidR="001425D6" w:rsidRPr="001425D6" w:rsidRDefault="00787058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iCs/>
                <w:sz w:val="16"/>
                <w:szCs w:val="16"/>
              </w:rPr>
              <w:t>Utorak 11-13h (1514)</w:t>
            </w:r>
          </w:p>
        </w:tc>
      </w:tr>
      <w:tr w:rsidR="001425D6" w:rsidRPr="001425D6" w14:paraId="00CD70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544BCC7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1"/>
          </w:tcPr>
          <w:p w14:paraId="090ADD03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Izv. prof.. sc. Mirna Sindičić Sabljo</w:t>
            </w:r>
          </w:p>
        </w:tc>
      </w:tr>
      <w:tr w:rsidR="001425D6" w:rsidRPr="001425D6" w14:paraId="55E874E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6EBD26" w14:textId="77777777" w:rsidR="001425D6" w:rsidRPr="001425D6" w:rsidRDefault="001425D6" w:rsidP="001425D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20"/>
          </w:tcPr>
          <w:p w14:paraId="075B3ADE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msindici@unizd.hr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51EE1058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6"/>
          </w:tcPr>
          <w:p w14:paraId="34F5D490" w14:textId="63BF8340" w:rsidR="001425D6" w:rsidRPr="001425D6" w:rsidRDefault="00787058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iCs/>
                <w:sz w:val="16"/>
                <w:szCs w:val="16"/>
              </w:rPr>
              <w:t>Utorak 11-13h (1514)</w:t>
            </w:r>
          </w:p>
        </w:tc>
      </w:tr>
      <w:tr w:rsidR="001425D6" w:rsidRPr="001425D6" w14:paraId="43E34673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51DA6F0E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425D6" w:rsidRPr="001425D6" w14:paraId="7FB2B654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285DE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14:paraId="3EA65231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DABF2A7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1888AF3C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4EB75DF9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14:paraId="6B9CF6BE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1425D6" w:rsidRPr="001425D6" w14:paraId="7EFDED1F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609B685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3DABC57D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01C41698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5AA371F3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4B5761FA" w14:textId="71FD9E70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72569779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1425D6" w:rsidRPr="001425D6" w14:paraId="6B1461C0" w14:textId="77777777" w:rsidTr="00785CAA">
        <w:tc>
          <w:tcPr>
            <w:tcW w:w="3296" w:type="dxa"/>
            <w:gridSpan w:val="9"/>
            <w:shd w:val="clear" w:color="auto" w:fill="F2F2F2" w:themeFill="background1" w:themeFillShade="F2"/>
          </w:tcPr>
          <w:p w14:paraId="6E7EBB51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0EE4F26A" w14:textId="77777777" w:rsidR="001425D6" w:rsidRPr="001425D6" w:rsidRDefault="001425D6" w:rsidP="001425D6">
            <w:pPr>
              <w:numPr>
                <w:ilvl w:val="0"/>
                <w:numId w:val="1"/>
              </w:numPr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prepoznati elemente kvebečke kulture </w:t>
            </w:r>
          </w:p>
          <w:p w14:paraId="003473D9" w14:textId="77777777" w:rsidR="001425D6" w:rsidRPr="001425D6" w:rsidRDefault="001425D6" w:rsidP="001425D6">
            <w:pPr>
              <w:numPr>
                <w:ilvl w:val="0"/>
                <w:numId w:val="1"/>
              </w:numPr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</w:rPr>
              <w:t>opisati značajke političkog, društvenog i kulturnog života u Québecu od pomorskih otkrića do suvremenosti</w:t>
            </w:r>
          </w:p>
          <w:p w14:paraId="774D0D2B" w14:textId="77777777" w:rsidR="001425D6" w:rsidRPr="001425D6" w:rsidRDefault="001425D6" w:rsidP="001425D6">
            <w:pPr>
              <w:numPr>
                <w:ilvl w:val="0"/>
                <w:numId w:val="1"/>
              </w:numPr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razlikovati književne epohe, razdoblja, pravce, pokrete i škole kvebečke književnosti, od 16. stoljeća do suvremenosti</w:t>
            </w:r>
          </w:p>
          <w:p w14:paraId="61FF1372" w14:textId="77777777" w:rsidR="001425D6" w:rsidRPr="001425D6" w:rsidRDefault="001425D6" w:rsidP="001425D6">
            <w:pPr>
              <w:numPr>
                <w:ilvl w:val="0"/>
                <w:numId w:val="1"/>
              </w:numPr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</w:rPr>
              <w:t>opisati i interpretirati stilska, tematska, stilska i žanrovska obilježja odabranih književnih tekstova iz korpusa kvebečke književnost francuskoga jezičnoga izraza</w:t>
            </w:r>
          </w:p>
          <w:p w14:paraId="1199E923" w14:textId="77777777" w:rsidR="001425D6" w:rsidRPr="001425D6" w:rsidRDefault="001425D6" w:rsidP="001425D6">
            <w:pPr>
              <w:numPr>
                <w:ilvl w:val="0"/>
                <w:numId w:val="1"/>
              </w:numPr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</w:rPr>
              <w:t>razlikovati kanonske autore kvebečke književnosti i posebnosti njihova opusa</w:t>
            </w:r>
          </w:p>
          <w:p w14:paraId="5891ACB2" w14:textId="77777777" w:rsidR="001425D6" w:rsidRPr="001425D6" w:rsidRDefault="001425D6" w:rsidP="001425D6">
            <w:pPr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objasniti kompleksnost odnosa povijesti, kulture, diskursa i različitih umjetnosti</w:t>
            </w:r>
          </w:p>
          <w:p w14:paraId="679AFF5B" w14:textId="77777777" w:rsidR="001425D6" w:rsidRPr="001425D6" w:rsidRDefault="001425D6" w:rsidP="001425D6">
            <w:pPr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primijeniti različite metodologije čitanja i tumačenja književnih tekstova</w:t>
            </w:r>
          </w:p>
          <w:p w14:paraId="404325F8" w14:textId="77777777" w:rsidR="001425D6" w:rsidRPr="001425D6" w:rsidRDefault="001425D6" w:rsidP="001425D6">
            <w:pPr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 xml:space="preserve">samostalno čitati stručne, znanstvene i književne tekstove </w:t>
            </w:r>
          </w:p>
        </w:tc>
      </w:tr>
      <w:tr w:rsidR="001425D6" w:rsidRPr="001425D6" w14:paraId="4EF3729F" w14:textId="77777777" w:rsidTr="00785CAA">
        <w:tc>
          <w:tcPr>
            <w:tcW w:w="3296" w:type="dxa"/>
            <w:gridSpan w:val="9"/>
            <w:shd w:val="clear" w:color="auto" w:fill="F2F2F2" w:themeFill="background1" w:themeFillShade="F2"/>
          </w:tcPr>
          <w:p w14:paraId="07F6E79B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261FEBAB" w14:textId="77777777" w:rsidR="001425D6" w:rsidRPr="001425D6" w:rsidRDefault="001425D6" w:rsidP="001425D6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razlikovati i usporediti književne epohe, razdoblja, pravce, pokrete i škole  francuske književnosti, od srednjovjekovnoga razdoblja do suvremenosti</w:t>
            </w:r>
          </w:p>
          <w:p w14:paraId="31A0C81A" w14:textId="77777777" w:rsidR="001425D6" w:rsidRPr="001425D6" w:rsidRDefault="001425D6" w:rsidP="001425D6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 xml:space="preserve">razumjeti književni tekst i diskurs te prepoznati žanrovska i stilska obilježja književnih tekstova </w:t>
            </w:r>
          </w:p>
          <w:p w14:paraId="00296424" w14:textId="77777777" w:rsidR="001425D6" w:rsidRPr="001425D6" w:rsidRDefault="001425D6" w:rsidP="001425D6">
            <w:pPr>
              <w:pStyle w:val="Odlomakpopisa"/>
              <w:numPr>
                <w:ilvl w:val="0"/>
                <w:numId w:val="1"/>
              </w:numPr>
              <w:spacing w:before="120" w:after="1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kritički prosuđivati književne tekstove u odnosu na društvene, političke i kulturne kontekste u kojima su nastali</w:t>
            </w:r>
          </w:p>
        </w:tc>
      </w:tr>
      <w:tr w:rsidR="001425D6" w:rsidRPr="001425D6" w14:paraId="32532DE6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6C812AC8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425D6" w:rsidRPr="001425D6" w14:paraId="13CBDA45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C14921E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14:paraId="7C366043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17E299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285CF5F4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11545A79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6C1F9CB6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1425D6" w:rsidRPr="001425D6" w14:paraId="0BF40821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E814F21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11C55219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59EB49E5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327EB49A" w14:textId="52B853DD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1E34CB0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4801E67C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1425D6" w:rsidRPr="001425D6" w14:paraId="7836C194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BE88EBD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13B8BDB5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31528273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45634A5F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0D28FB20" w14:textId="77777777" w:rsidR="001425D6" w:rsidRPr="001425D6" w:rsidRDefault="00000000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5D6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25D6" w:rsidRPr="001425D6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1425D6" w:rsidRPr="001425D6" w14:paraId="7838269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7AD4B7E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1"/>
            <w:vAlign w:val="center"/>
          </w:tcPr>
          <w:p w14:paraId="7E35FD02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1425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Redovito pohađanje nastave (70% nastavnih sati, 50% u slučaju kolizije), </w:t>
            </w:r>
            <w:r w:rsidRPr="001425D6">
              <w:rPr>
                <w:rFonts w:ascii="Merriweather" w:hAnsi="Merriweather" w:cs="Times New Roman"/>
                <w:sz w:val="16"/>
                <w:szCs w:val="16"/>
              </w:rPr>
              <w:t>redovito izvršavanje obveza (čitanje zadane literature i lektire), aktivnost na nastavi</w:t>
            </w:r>
            <w:r w:rsidRPr="001425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održana prezentacija. </w:t>
            </w:r>
          </w:p>
        </w:tc>
      </w:tr>
      <w:tr w:rsidR="001425D6" w:rsidRPr="001425D6" w14:paraId="1D6F158A" w14:textId="77777777" w:rsidTr="00726510">
        <w:tc>
          <w:tcPr>
            <w:tcW w:w="1801" w:type="dxa"/>
            <w:shd w:val="clear" w:color="auto" w:fill="F2F2F2" w:themeFill="background1" w:themeFillShade="F2"/>
          </w:tcPr>
          <w:p w14:paraId="1D2C77CC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163" w:type="dxa"/>
            <w:gridSpan w:val="13"/>
          </w:tcPr>
          <w:p w14:paraId="4DFC8EF9" w14:textId="74F63607" w:rsidR="001425D6" w:rsidRPr="001425D6" w:rsidRDefault="001425D6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Zimski</w:t>
            </w:r>
          </w:p>
        </w:tc>
        <w:tc>
          <w:tcPr>
            <w:tcW w:w="2694" w:type="dxa"/>
            <w:gridSpan w:val="9"/>
          </w:tcPr>
          <w:p w14:paraId="6D05B355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Ljetni </w:t>
            </w:r>
          </w:p>
        </w:tc>
        <w:tc>
          <w:tcPr>
            <w:tcW w:w="2630" w:type="dxa"/>
            <w:gridSpan w:val="9"/>
          </w:tcPr>
          <w:p w14:paraId="0EBDABA8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eastAsia="MS Mincho" w:hAnsi="Merriweather" w:cs="Times New Roman"/>
                <w:sz w:val="16"/>
                <w:szCs w:val="16"/>
              </w:rPr>
              <w:t>Jesenski</w:t>
            </w:r>
          </w:p>
        </w:tc>
      </w:tr>
      <w:tr w:rsidR="001425D6" w:rsidRPr="001425D6" w14:paraId="728ECED9" w14:textId="77777777" w:rsidTr="00726510">
        <w:tc>
          <w:tcPr>
            <w:tcW w:w="1801" w:type="dxa"/>
            <w:shd w:val="clear" w:color="auto" w:fill="F2F2F2" w:themeFill="background1" w:themeFillShade="F2"/>
          </w:tcPr>
          <w:p w14:paraId="499A09E0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163" w:type="dxa"/>
            <w:gridSpan w:val="13"/>
            <w:vAlign w:val="center"/>
          </w:tcPr>
          <w:p w14:paraId="3579BFCD" w14:textId="70406BB4" w:rsidR="001425D6" w:rsidRPr="001425D6" w:rsidRDefault="00787058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29. 1./12. 2. 2025. </w:t>
            </w:r>
          </w:p>
        </w:tc>
        <w:tc>
          <w:tcPr>
            <w:tcW w:w="2694" w:type="dxa"/>
            <w:gridSpan w:val="9"/>
            <w:vAlign w:val="center"/>
          </w:tcPr>
          <w:p w14:paraId="1ABFE4C1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i/>
                <w:sz w:val="16"/>
                <w:szCs w:val="16"/>
              </w:rPr>
              <w:t>Vidi Raspored ispita</w:t>
            </w:r>
          </w:p>
        </w:tc>
        <w:tc>
          <w:tcPr>
            <w:tcW w:w="2630" w:type="dxa"/>
            <w:gridSpan w:val="9"/>
            <w:vAlign w:val="center"/>
          </w:tcPr>
          <w:p w14:paraId="4EB78C51" w14:textId="77777777" w:rsidR="001425D6" w:rsidRPr="001425D6" w:rsidRDefault="001425D6" w:rsidP="001425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i/>
                <w:sz w:val="16"/>
                <w:szCs w:val="16"/>
              </w:rPr>
              <w:t>Vidi Raspored ispita</w:t>
            </w:r>
          </w:p>
        </w:tc>
      </w:tr>
      <w:tr w:rsidR="001425D6" w:rsidRPr="001425D6" w14:paraId="2553EDB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A24959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1"/>
          </w:tcPr>
          <w:p w14:paraId="4BE4D889" w14:textId="5C11D986" w:rsidR="001425D6" w:rsidRPr="001425D6" w:rsidRDefault="001425D6" w:rsidP="001425D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Kolegij će upoznati studente s korpusom kvebečke književnosti i omogućiti im da spomenutu književnost smjeste u širi kontekst frankofonskih književnosti. Studenti će se upoznati s poviješću, zemljopisom, dvokulturalnim i dvojezičnim aspektom kvebečkog  društva, kao i s razvojem kvebečke književnosti od 16. stoljeća do suvremenosti. Obradit će se pitanje povezanosti s nasljeđem Nove Francuske, konstitucija književnog polja u Québecu, prijelomne 1960-e godine i „Tiha revolucija“</w:t>
            </w:r>
            <w:r w:rsidRPr="001425D6">
              <w:rPr>
                <w:rFonts w:ascii="Merriweather" w:hAnsi="Merriweather" w:cs="Times New Roman"/>
                <w:sz w:val="16"/>
                <w:szCs w:val="16"/>
              </w:rPr>
              <w:t xml:space="preserve"> te uzlet kvebečke nacije i kulture u suvremeno doba. Kroz analizu odabranih književnih tekstova i filmova obradit će se pitanja konstrukcije identiteta, otpora asimilaciji te odnosa prema anglofonoj Kanadi i Francuskoj.</w:t>
            </w:r>
          </w:p>
        </w:tc>
      </w:tr>
      <w:tr w:rsidR="001425D6" w:rsidRPr="001425D6" w14:paraId="683831F2" w14:textId="02C73278" w:rsidTr="004102A6">
        <w:trPr>
          <w:trHeight w:val="268"/>
        </w:trPr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1FD264B0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888" w:type="dxa"/>
            <w:gridSpan w:val="3"/>
          </w:tcPr>
          <w:p w14:paraId="324A51FD" w14:textId="18308375" w:rsidR="001425D6" w:rsidRPr="001425D6" w:rsidRDefault="001425D6" w:rsidP="001425D6">
            <w:pPr>
              <w:tabs>
                <w:tab w:val="left" w:pos="468"/>
              </w:tabs>
              <w:jc w:val="center"/>
              <w:rPr>
                <w:rFonts w:ascii="Merriweather" w:eastAsia="ArialNarrow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eastAsia="ArialNarrow" w:hAnsi="Merriweather" w:cs="Times New Roman"/>
                <w:sz w:val="16"/>
                <w:szCs w:val="16"/>
                <w:lang w:val="fr-FR"/>
              </w:rPr>
              <w:t>1.</w:t>
            </w:r>
          </w:p>
        </w:tc>
        <w:tc>
          <w:tcPr>
            <w:tcW w:w="6599" w:type="dxa"/>
            <w:gridSpan w:val="28"/>
          </w:tcPr>
          <w:p w14:paraId="2EE7DEEA" w14:textId="5AE39DF5" w:rsidR="001425D6" w:rsidRPr="003318C0" w:rsidRDefault="001425D6" w:rsidP="001425D6">
            <w:pPr>
              <w:spacing w:before="100" w:beforeAutospacing="1" w:after="100" w:afterAutospacing="1"/>
              <w:outlineLvl w:val="2"/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</w:pPr>
            <w:r w:rsidRPr="003318C0"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Introduction aux études québécoises : Histoire et définitions. Concepts clés et enjeux contemporains.</w:t>
            </w:r>
          </w:p>
        </w:tc>
      </w:tr>
      <w:tr w:rsidR="001425D6" w:rsidRPr="001425D6" w14:paraId="33DED15A" w14:textId="3873EC65" w:rsidTr="003318C0">
        <w:trPr>
          <w:trHeight w:val="168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EE1055A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</w:tcPr>
          <w:p w14:paraId="28613299" w14:textId="05EAE005" w:rsidR="001425D6" w:rsidRPr="001425D6" w:rsidRDefault="001425D6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ArialNarrow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eastAsia="ArialNarrow" w:hAnsi="Merriweather" w:cs="Times New Roman"/>
                <w:sz w:val="16"/>
                <w:szCs w:val="16"/>
                <w:lang w:val="fr-FR"/>
              </w:rPr>
              <w:t>2.</w:t>
            </w:r>
          </w:p>
        </w:tc>
        <w:tc>
          <w:tcPr>
            <w:tcW w:w="6599" w:type="dxa"/>
            <w:gridSpan w:val="28"/>
          </w:tcPr>
          <w:p w14:paraId="5240AEF0" w14:textId="788307C9" w:rsidR="001425D6" w:rsidRPr="003318C0" w:rsidRDefault="001425D6" w:rsidP="001425D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3318C0"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Histoire du Québec : Des origines à la Nouvelle-France.</w:t>
            </w:r>
          </w:p>
        </w:tc>
      </w:tr>
      <w:tr w:rsidR="001425D6" w:rsidRPr="001425D6" w14:paraId="3767C33E" w14:textId="77777777" w:rsidTr="004102A6">
        <w:trPr>
          <w:trHeight w:val="308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D0FC2CF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</w:tcPr>
          <w:p w14:paraId="40B176B3" w14:textId="213854AD" w:rsidR="001425D6" w:rsidRPr="001425D6" w:rsidRDefault="001425D6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ArialNarrow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eastAsia="ArialNarrow" w:hAnsi="Merriweather" w:cs="Times New Roman"/>
                <w:sz w:val="16"/>
                <w:szCs w:val="16"/>
                <w:lang w:val="fr-FR"/>
              </w:rPr>
              <w:t>3.</w:t>
            </w:r>
          </w:p>
        </w:tc>
        <w:tc>
          <w:tcPr>
            <w:tcW w:w="6599" w:type="dxa"/>
            <w:gridSpan w:val="28"/>
          </w:tcPr>
          <w:p w14:paraId="73239714" w14:textId="1B21425B" w:rsidR="001425D6" w:rsidRPr="003318C0" w:rsidRDefault="001425D6" w:rsidP="001425D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3318C0"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 xml:space="preserve">De la Nouvelle-France </w:t>
            </w:r>
            <w:r w:rsidR="003318C0"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à</w:t>
            </w:r>
            <w:r w:rsidRPr="003318C0"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 xml:space="preserve"> l'émergence du nationalisme québécois</w:t>
            </w:r>
            <w:r w:rsidR="003318C0"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.</w:t>
            </w:r>
          </w:p>
        </w:tc>
      </w:tr>
      <w:tr w:rsidR="001425D6" w:rsidRPr="001425D6" w14:paraId="1B11C9F1" w14:textId="7E5B79C1" w:rsidTr="006860FB">
        <w:trPr>
          <w:trHeight w:val="174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6124543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</w:tcPr>
          <w:p w14:paraId="0E923BEE" w14:textId="7AAB8652" w:rsidR="001425D6" w:rsidRPr="001425D6" w:rsidRDefault="001425D6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bCs/>
                <w:sz w:val="16"/>
                <w:szCs w:val="16"/>
              </w:rPr>
            </w:pPr>
            <w:r>
              <w:rPr>
                <w:rFonts w:ascii="Merriweather" w:hAnsi="Merriweather" w:cs="Times New Roman"/>
                <w:bCs/>
                <w:sz w:val="16"/>
                <w:szCs w:val="16"/>
                <w:lang w:val="fr-FR"/>
              </w:rPr>
              <w:t>4.</w:t>
            </w:r>
          </w:p>
        </w:tc>
        <w:tc>
          <w:tcPr>
            <w:tcW w:w="6599" w:type="dxa"/>
            <w:gridSpan w:val="28"/>
          </w:tcPr>
          <w:p w14:paraId="165AD268" w14:textId="65FB6B0F" w:rsidR="001425D6" w:rsidRPr="003318C0" w:rsidRDefault="001425D6" w:rsidP="001425D6">
            <w:pPr>
              <w:spacing w:before="100" w:beforeAutospacing="1" w:after="100" w:afterAutospacing="1"/>
              <w:outlineLvl w:val="2"/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</w:pPr>
            <w:r w:rsidRPr="003318C0"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Le Québec moderne : Révolution tranquille et changements sociaux</w:t>
            </w:r>
            <w:r w:rsidR="003318C0"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.</w:t>
            </w:r>
          </w:p>
        </w:tc>
      </w:tr>
      <w:tr w:rsidR="001425D6" w:rsidRPr="001425D6" w14:paraId="2C7A51EF" w14:textId="7D0C27FD" w:rsidTr="004102A6">
        <w:trPr>
          <w:trHeight w:val="306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47CEA09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</w:tcPr>
          <w:p w14:paraId="4487E573" w14:textId="3B694E73" w:rsidR="001425D6" w:rsidRPr="001425D6" w:rsidRDefault="001425D6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5.</w:t>
            </w:r>
          </w:p>
        </w:tc>
        <w:tc>
          <w:tcPr>
            <w:tcW w:w="6599" w:type="dxa"/>
            <w:gridSpan w:val="28"/>
          </w:tcPr>
          <w:p w14:paraId="56670DD8" w14:textId="107DE6AA" w:rsidR="001425D6" w:rsidRPr="003318C0" w:rsidRDefault="003318C0" w:rsidP="001425D6">
            <w:pPr>
              <w:spacing w:before="100" w:beforeAutospacing="1" w:after="100" w:afterAutospacing="1"/>
              <w:outlineLvl w:val="2"/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>Contestation transnationale, diversité et citoyenneté dans l’espace québécois aujourd’hui.</w:t>
            </w:r>
          </w:p>
        </w:tc>
      </w:tr>
      <w:tr w:rsidR="001425D6" w:rsidRPr="001425D6" w14:paraId="2820D427" w14:textId="73B0CB1E" w:rsidTr="001425D6">
        <w:trPr>
          <w:trHeight w:val="156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6BA5F98A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</w:tcPr>
          <w:p w14:paraId="7E309068" w14:textId="1BE39F4F" w:rsidR="001425D6" w:rsidRPr="001425D6" w:rsidRDefault="001425D6" w:rsidP="001425D6">
            <w:pPr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</w:p>
        </w:tc>
        <w:tc>
          <w:tcPr>
            <w:tcW w:w="6599" w:type="dxa"/>
            <w:gridSpan w:val="28"/>
          </w:tcPr>
          <w:p w14:paraId="606D2D51" w14:textId="7946FBA8" w:rsidR="001425D6" w:rsidRPr="003318C0" w:rsidRDefault="003318C0" w:rsidP="001425D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3318C0"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Le français québécois</w:t>
            </w:r>
            <w:r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.</w:t>
            </w:r>
          </w:p>
        </w:tc>
      </w:tr>
      <w:tr w:rsidR="001425D6" w:rsidRPr="001425D6" w14:paraId="0974294C" w14:textId="75F55CFB" w:rsidTr="004102A6">
        <w:trPr>
          <w:trHeight w:val="274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039BEE3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</w:tcPr>
          <w:p w14:paraId="125CB40E" w14:textId="0F2B5C55" w:rsidR="001425D6" w:rsidRPr="001425D6" w:rsidRDefault="001425D6" w:rsidP="001425D6">
            <w:pPr>
              <w:jc w:val="center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7.</w:t>
            </w:r>
          </w:p>
        </w:tc>
        <w:tc>
          <w:tcPr>
            <w:tcW w:w="6599" w:type="dxa"/>
            <w:gridSpan w:val="28"/>
          </w:tcPr>
          <w:p w14:paraId="60FD12AD" w14:textId="33315ABC" w:rsidR="001425D6" w:rsidRPr="003318C0" w:rsidRDefault="003318C0" w:rsidP="003318C0">
            <w:pPr>
              <w:spacing w:before="100" w:beforeAutospacing="1" w:after="100" w:afterAutospacing="1"/>
              <w:outlineLvl w:val="2"/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</w:pPr>
            <w:r w:rsidRPr="003318C0"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La poésie québécoise : De la parole nationale à l’expression personnelle</w:t>
            </w:r>
            <w:r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.</w:t>
            </w:r>
          </w:p>
        </w:tc>
      </w:tr>
      <w:tr w:rsidR="001425D6" w:rsidRPr="001425D6" w14:paraId="318C92F0" w14:textId="33D9996E" w:rsidTr="004102A6">
        <w:trPr>
          <w:trHeight w:val="278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E77A514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</w:tcPr>
          <w:p w14:paraId="56FC8BD0" w14:textId="22749439" w:rsidR="001425D6" w:rsidRPr="001425D6" w:rsidRDefault="001425D6" w:rsidP="001425D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>8.</w:t>
            </w:r>
          </w:p>
        </w:tc>
        <w:tc>
          <w:tcPr>
            <w:tcW w:w="6599" w:type="dxa"/>
            <w:gridSpan w:val="28"/>
          </w:tcPr>
          <w:p w14:paraId="3DDFF2F8" w14:textId="617E0714" w:rsidR="001425D6" w:rsidRPr="003318C0" w:rsidRDefault="003318C0" w:rsidP="001425D6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Le roman québécois. </w:t>
            </w:r>
          </w:p>
        </w:tc>
      </w:tr>
      <w:tr w:rsidR="001425D6" w:rsidRPr="001425D6" w14:paraId="6254B54E" w14:textId="65CE5719" w:rsidTr="006860FB">
        <w:trPr>
          <w:trHeight w:val="277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8EDDBFF" w14:textId="77777777" w:rsidR="001425D6" w:rsidRPr="001425D6" w:rsidRDefault="001425D6" w:rsidP="001425D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</w:tcPr>
          <w:p w14:paraId="54A89478" w14:textId="325A3A32" w:rsidR="001425D6" w:rsidRPr="001425D6" w:rsidRDefault="001425D6" w:rsidP="001425D6">
            <w:pPr>
              <w:jc w:val="center"/>
              <w:rPr>
                <w:rFonts w:ascii="Merriweather" w:hAnsi="Merriweather" w:cs="Times New Roman"/>
                <w:iCs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iCs/>
                <w:sz w:val="16"/>
                <w:szCs w:val="16"/>
                <w:lang w:val="fr-FR"/>
              </w:rPr>
              <w:t>9.</w:t>
            </w:r>
          </w:p>
        </w:tc>
        <w:tc>
          <w:tcPr>
            <w:tcW w:w="6599" w:type="dxa"/>
            <w:gridSpan w:val="28"/>
          </w:tcPr>
          <w:p w14:paraId="37F053D7" w14:textId="0772BE22" w:rsidR="001425D6" w:rsidRPr="003318C0" w:rsidRDefault="003318C0" w:rsidP="001425D6">
            <w:pPr>
              <w:pStyle w:val="Odlomakpopisa"/>
              <w:ind w:left="0"/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3318C0"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Littérature féminine et féministe au Québec</w:t>
            </w:r>
            <w:r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.</w:t>
            </w:r>
          </w:p>
        </w:tc>
      </w:tr>
      <w:tr w:rsidR="003318C0" w:rsidRPr="001425D6" w14:paraId="3366BDF7" w14:textId="032B4FBF" w:rsidTr="004102A6">
        <w:trPr>
          <w:trHeight w:val="24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66BC58E3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</w:tcPr>
          <w:p w14:paraId="603A3095" w14:textId="693B1CDD" w:rsidR="003318C0" w:rsidRPr="001425D6" w:rsidRDefault="003318C0" w:rsidP="003318C0">
            <w:pPr>
              <w:jc w:val="center"/>
              <w:rPr>
                <w:rFonts w:ascii="Merriweather" w:hAnsi="Merriweather" w:cs="Times New Roman"/>
                <w:b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bCs/>
                <w:sz w:val="16"/>
                <w:szCs w:val="16"/>
                <w:lang w:val="fr-FR"/>
              </w:rPr>
              <w:t>10.</w:t>
            </w:r>
          </w:p>
        </w:tc>
        <w:tc>
          <w:tcPr>
            <w:tcW w:w="6599" w:type="dxa"/>
            <w:gridSpan w:val="28"/>
          </w:tcPr>
          <w:p w14:paraId="2F9F0F4E" w14:textId="57F4DE0A" w:rsidR="003318C0" w:rsidRPr="003318C0" w:rsidRDefault="003318C0" w:rsidP="003318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3318C0"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Littérature migrante : Voix nouvelles et diversité culturelle</w:t>
            </w:r>
            <w:r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.</w:t>
            </w:r>
          </w:p>
        </w:tc>
      </w:tr>
      <w:tr w:rsidR="003318C0" w:rsidRPr="001425D6" w14:paraId="4396332E" w14:textId="77777777" w:rsidTr="004102A6">
        <w:trPr>
          <w:trHeight w:val="24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6B510189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</w:tcPr>
          <w:p w14:paraId="1DB4D8B0" w14:textId="5B302D33" w:rsidR="003318C0" w:rsidRDefault="003318C0" w:rsidP="003318C0">
            <w:pPr>
              <w:jc w:val="center"/>
              <w:rPr>
                <w:rFonts w:ascii="Merriweather" w:hAnsi="Merriweather" w:cs="Times New Roman"/>
                <w:bCs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bCs/>
                <w:sz w:val="16"/>
                <w:szCs w:val="16"/>
                <w:lang w:val="fr-FR"/>
              </w:rPr>
              <w:t>11.</w:t>
            </w:r>
          </w:p>
        </w:tc>
        <w:tc>
          <w:tcPr>
            <w:tcW w:w="6599" w:type="dxa"/>
            <w:gridSpan w:val="28"/>
          </w:tcPr>
          <w:p w14:paraId="3DE98B6A" w14:textId="67F70E9B" w:rsidR="003318C0" w:rsidRPr="003318C0" w:rsidRDefault="003318C0" w:rsidP="003318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3318C0"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Le théâtre québécois : De l’émergence à l’affirmation</w:t>
            </w:r>
            <w:r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.</w:t>
            </w:r>
          </w:p>
        </w:tc>
      </w:tr>
      <w:tr w:rsidR="003318C0" w:rsidRPr="001425D6" w14:paraId="5A9237AB" w14:textId="77777777" w:rsidTr="004102A6">
        <w:trPr>
          <w:trHeight w:val="24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966E217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</w:tcPr>
          <w:p w14:paraId="3AFC576F" w14:textId="696AF1F9" w:rsidR="003318C0" w:rsidRDefault="003318C0" w:rsidP="003318C0">
            <w:pPr>
              <w:jc w:val="center"/>
              <w:rPr>
                <w:rFonts w:ascii="Merriweather" w:hAnsi="Merriweather" w:cs="Times New Roman"/>
                <w:bCs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bCs/>
                <w:sz w:val="16"/>
                <w:szCs w:val="16"/>
                <w:lang w:val="fr-FR"/>
              </w:rPr>
              <w:t>12.</w:t>
            </w:r>
          </w:p>
        </w:tc>
        <w:tc>
          <w:tcPr>
            <w:tcW w:w="6599" w:type="dxa"/>
            <w:gridSpan w:val="28"/>
          </w:tcPr>
          <w:p w14:paraId="7DB3174F" w14:textId="0BF83C82" w:rsidR="003318C0" w:rsidRPr="003318C0" w:rsidRDefault="003318C0" w:rsidP="003318C0">
            <w:pPr>
              <w:spacing w:before="100" w:beforeAutospacing="1" w:after="100" w:afterAutospacing="1"/>
              <w:outlineLvl w:val="2"/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</w:pPr>
            <w:r w:rsidRPr="003318C0"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Le cinéma québécois : Identité et représentation</w:t>
            </w:r>
            <w:r>
              <w:rPr>
                <w:rFonts w:ascii="Merriweather" w:eastAsia="Times New Roman" w:hAnsi="Merriweather" w:cs="Times New Roman"/>
                <w:sz w:val="16"/>
                <w:szCs w:val="16"/>
                <w:lang w:val="fr-BE" w:eastAsia="hr-HR"/>
              </w:rPr>
              <w:t>.</w:t>
            </w:r>
          </w:p>
        </w:tc>
      </w:tr>
      <w:tr w:rsidR="003318C0" w:rsidRPr="001425D6" w14:paraId="6B8B9195" w14:textId="77777777" w:rsidTr="004102A6">
        <w:trPr>
          <w:trHeight w:val="24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A83C4B3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</w:tcPr>
          <w:p w14:paraId="6C1DEBA7" w14:textId="62439DEB" w:rsidR="003318C0" w:rsidRDefault="003318C0" w:rsidP="003318C0">
            <w:pPr>
              <w:jc w:val="center"/>
              <w:rPr>
                <w:rFonts w:ascii="Merriweather" w:hAnsi="Merriweather" w:cs="Times New Roman"/>
                <w:bCs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bCs/>
                <w:sz w:val="16"/>
                <w:szCs w:val="16"/>
                <w:lang w:val="fr-FR"/>
              </w:rPr>
              <w:t>13.</w:t>
            </w:r>
          </w:p>
        </w:tc>
        <w:tc>
          <w:tcPr>
            <w:tcW w:w="6599" w:type="dxa"/>
            <w:gridSpan w:val="28"/>
          </w:tcPr>
          <w:p w14:paraId="52E663B2" w14:textId="1C69A288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>Les littératures autochtones au Québec.</w:t>
            </w:r>
          </w:p>
        </w:tc>
      </w:tr>
      <w:tr w:rsidR="003318C0" w:rsidRPr="001425D6" w14:paraId="73660191" w14:textId="77777777" w:rsidTr="004102A6">
        <w:trPr>
          <w:trHeight w:val="24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031A679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</w:tcPr>
          <w:p w14:paraId="3BCC5676" w14:textId="7FDB21EB" w:rsidR="003318C0" w:rsidRDefault="003318C0" w:rsidP="003318C0">
            <w:pPr>
              <w:jc w:val="center"/>
              <w:rPr>
                <w:rFonts w:ascii="Merriweather" w:hAnsi="Merriweather" w:cs="Times New Roman"/>
                <w:bCs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bCs/>
                <w:sz w:val="16"/>
                <w:szCs w:val="16"/>
                <w:lang w:val="fr-FR"/>
              </w:rPr>
              <w:t>14.</w:t>
            </w:r>
          </w:p>
        </w:tc>
        <w:tc>
          <w:tcPr>
            <w:tcW w:w="6599" w:type="dxa"/>
            <w:gridSpan w:val="28"/>
          </w:tcPr>
          <w:p w14:paraId="291DB2ED" w14:textId="2DA3ED41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>Les Inuits du Qu</w:t>
            </w:r>
            <w:r w:rsidRPr="001425D6">
              <w:rPr>
                <w:rFonts w:ascii="Merriweather" w:hAnsi="Merriweather" w:cs="Times New Roman"/>
                <w:sz w:val="16"/>
                <w:szCs w:val="16"/>
                <w:lang w:val="en-US"/>
              </w:rPr>
              <w:t>é</w:t>
            </w: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bec. </w:t>
            </w:r>
          </w:p>
        </w:tc>
      </w:tr>
      <w:tr w:rsidR="003318C0" w:rsidRPr="001425D6" w14:paraId="234018EB" w14:textId="36080492" w:rsidTr="003318C0">
        <w:trPr>
          <w:trHeight w:val="26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926D8C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</w:tcPr>
          <w:p w14:paraId="0EA6776C" w14:textId="6F1DA76B" w:rsidR="003318C0" w:rsidRPr="001425D6" w:rsidRDefault="003318C0" w:rsidP="003318C0">
            <w:pPr>
              <w:jc w:val="center"/>
              <w:rPr>
                <w:rFonts w:ascii="Merriweather" w:hAnsi="Merriweather" w:cs="Times New Roman"/>
                <w:iCs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iCs/>
                <w:sz w:val="16"/>
                <w:szCs w:val="16"/>
                <w:lang w:val="fr-FR"/>
              </w:rPr>
              <w:t>15.</w:t>
            </w:r>
          </w:p>
        </w:tc>
        <w:tc>
          <w:tcPr>
            <w:tcW w:w="6599" w:type="dxa"/>
            <w:gridSpan w:val="28"/>
          </w:tcPr>
          <w:p w14:paraId="6CA43445" w14:textId="03BC2D29" w:rsidR="003318C0" w:rsidRPr="003318C0" w:rsidRDefault="003318C0" w:rsidP="003318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  <w:lang w:val="fr-FR"/>
              </w:rPr>
            </w:pPr>
            <w:r>
              <w:rPr>
                <w:rFonts w:ascii="Merriweather" w:hAnsi="Merriweather" w:cs="Times New Roman"/>
                <w:iCs/>
                <w:sz w:val="16"/>
                <w:szCs w:val="16"/>
                <w:lang w:val="fr-FR"/>
              </w:rPr>
              <w:t>Conclusion.</w:t>
            </w:r>
          </w:p>
        </w:tc>
      </w:tr>
      <w:tr w:rsidR="003318C0" w:rsidRPr="001425D6" w14:paraId="27500DFA" w14:textId="77777777" w:rsidTr="006860FB">
        <w:trPr>
          <w:trHeight w:val="467"/>
        </w:trPr>
        <w:tc>
          <w:tcPr>
            <w:tcW w:w="1801" w:type="dxa"/>
            <w:shd w:val="clear" w:color="auto" w:fill="F2F2F2" w:themeFill="background1" w:themeFillShade="F2"/>
          </w:tcPr>
          <w:p w14:paraId="6DF5D682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</w:tcPr>
          <w:p w14:paraId="0B3320DB" w14:textId="376D934C" w:rsidR="003318C0" w:rsidRPr="001425D6" w:rsidRDefault="003318C0" w:rsidP="003318C0">
            <w:pPr>
              <w:rPr>
                <w:rFonts w:ascii="Merriweather" w:hAnsi="Merriweather" w:cs="Times New Roman"/>
                <w:iCs/>
                <w:sz w:val="16"/>
                <w:szCs w:val="16"/>
                <w:lang w:val="fr-FR"/>
              </w:rPr>
            </w:pPr>
            <w:r w:rsidRPr="001425D6">
              <w:rPr>
                <w:rFonts w:ascii="Merriweather" w:hAnsi="Merriweather" w:cs="Times New Roman"/>
                <w:iCs/>
                <w:sz w:val="16"/>
                <w:szCs w:val="16"/>
                <w:lang w:val="fr-FR"/>
              </w:rPr>
              <w:t>Filmovi</w:t>
            </w:r>
          </w:p>
        </w:tc>
        <w:tc>
          <w:tcPr>
            <w:tcW w:w="6599" w:type="dxa"/>
            <w:gridSpan w:val="28"/>
          </w:tcPr>
          <w:p w14:paraId="330DC3B3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Xavier Dolan, </w:t>
            </w:r>
            <w:r w:rsidRPr="001425D6">
              <w:rPr>
                <w:rFonts w:ascii="Merriweather" w:hAnsi="Merriweather" w:cs="Times New Roman"/>
                <w:i/>
                <w:iCs/>
                <w:sz w:val="16"/>
                <w:szCs w:val="16"/>
                <w:lang w:val="fr-FR"/>
              </w:rPr>
              <w:t>Mommy</w:t>
            </w:r>
          </w:p>
          <w:p w14:paraId="6A432AE1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Myriam Verreault, </w:t>
            </w:r>
            <w:r w:rsidRPr="001425D6">
              <w:rPr>
                <w:rFonts w:ascii="Merriweather" w:hAnsi="Merriweather" w:cs="Times New Roman"/>
                <w:i/>
                <w:iCs/>
                <w:sz w:val="16"/>
                <w:szCs w:val="16"/>
                <w:lang w:val="fr-FR"/>
              </w:rPr>
              <w:t>Kuessipa</w:t>
            </w: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>n</w:t>
            </w:r>
          </w:p>
          <w:p w14:paraId="44F6B11E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iCs/>
                <w:sz w:val="16"/>
                <w:szCs w:val="16"/>
                <w:lang w:val="fr-F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Philippe Falardeau, </w:t>
            </w:r>
            <w:r w:rsidRPr="001425D6">
              <w:rPr>
                <w:rFonts w:ascii="Merriweather" w:hAnsi="Merriweather" w:cs="Times New Roman"/>
                <w:i/>
                <w:iCs/>
                <w:sz w:val="16"/>
                <w:szCs w:val="16"/>
                <w:lang w:val="fr-FR"/>
              </w:rPr>
              <w:t>Monsieur Lazhar</w:t>
            </w:r>
          </w:p>
          <w:p w14:paraId="43802D20" w14:textId="7F5F4588" w:rsidR="003318C0" w:rsidRPr="001425D6" w:rsidRDefault="003318C0" w:rsidP="00331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Denis Villeneuve, </w:t>
            </w:r>
            <w:r w:rsidRPr="001425D6">
              <w:rPr>
                <w:rFonts w:ascii="Merriweather" w:hAnsi="Merriweather" w:cs="Times New Roman"/>
                <w:i/>
                <w:iCs/>
                <w:sz w:val="16"/>
                <w:szCs w:val="16"/>
                <w:lang w:val="fr-FR"/>
              </w:rPr>
              <w:t>Les Incendies</w:t>
            </w:r>
          </w:p>
        </w:tc>
      </w:tr>
      <w:tr w:rsidR="003318C0" w:rsidRPr="001425D6" w14:paraId="19C168E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946C2FA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7" w:type="dxa"/>
            <w:gridSpan w:val="31"/>
          </w:tcPr>
          <w:p w14:paraId="6954EBE8" w14:textId="0A99A1EE" w:rsidR="003318C0" w:rsidRPr="003318C0" w:rsidRDefault="003318C0" w:rsidP="003318C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3318C0">
              <w:rPr>
                <w:rFonts w:ascii="Merriweather" w:hAnsi="Merriweather" w:cs="Times New Roman"/>
                <w:sz w:val="16"/>
                <w:szCs w:val="16"/>
              </w:rPr>
              <w:t xml:space="preserve">Le Calvé Ivičević, E., </w:t>
            </w:r>
            <w:r w:rsidRPr="003318C0">
              <w:rPr>
                <w:rFonts w:ascii="Merriweather" w:hAnsi="Merriweather"/>
                <w:i/>
                <w:iCs/>
                <w:sz w:val="16"/>
                <w:szCs w:val="16"/>
              </w:rPr>
              <w:t>Kanadska frankofonska književnost : pregled - od početka do 1970.,</w:t>
            </w:r>
            <w:r w:rsidRPr="003318C0">
              <w:rPr>
                <w:rFonts w:ascii="Merriweather" w:hAnsi="Merriweather"/>
                <w:sz w:val="16"/>
                <w:szCs w:val="16"/>
              </w:rPr>
              <w:t xml:space="preserve"> ArtTrezor naklada, Zagreb. 2024.</w:t>
            </w:r>
          </w:p>
          <w:p w14:paraId="784A1865" w14:textId="265FDD03" w:rsidR="003318C0" w:rsidRPr="003318C0" w:rsidRDefault="003318C0" w:rsidP="003318C0">
            <w:pPr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318C0">
              <w:rPr>
                <w:rFonts w:ascii="Merriweather" w:hAnsi="Merriweather" w:cs="Times New Roman"/>
                <w:sz w:val="16"/>
                <w:szCs w:val="16"/>
              </w:rPr>
              <w:t>*</w:t>
            </w:r>
          </w:p>
          <w:p w14:paraId="0AB2D71A" w14:textId="76DE9F48" w:rsidR="003318C0" w:rsidRPr="003318C0" w:rsidRDefault="003318C0" w:rsidP="003318C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3318C0">
              <w:rPr>
                <w:rFonts w:ascii="Merriweather" w:hAnsi="Merriweather" w:cs="Times New Roman"/>
                <w:sz w:val="16"/>
                <w:szCs w:val="16"/>
              </w:rPr>
              <w:t xml:space="preserve">Calderon, P., «Kanada – književnost Québeca », u : </w:t>
            </w:r>
            <w:r w:rsidRPr="003318C0">
              <w:rPr>
                <w:rFonts w:ascii="Merriweather" w:hAnsi="Merriweather" w:cs="Times New Roman"/>
                <w:i/>
                <w:sz w:val="16"/>
                <w:szCs w:val="16"/>
              </w:rPr>
              <w:t>Povijest svjetske književnosti</w:t>
            </w:r>
            <w:r w:rsidRPr="003318C0">
              <w:rPr>
                <w:rFonts w:ascii="Merriweather" w:hAnsi="Merriweather" w:cs="Times New Roman"/>
                <w:sz w:val="16"/>
                <w:szCs w:val="16"/>
              </w:rPr>
              <w:t>, svz. 3, ur. G. Vidan, Liber, 1982., str. 747-765.</w:t>
            </w:r>
          </w:p>
          <w:p w14:paraId="55918770" w14:textId="5DC457F2" w:rsidR="003318C0" w:rsidRPr="003318C0" w:rsidRDefault="003318C0" w:rsidP="003318C0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3318C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Frenette, Y., </w:t>
            </w:r>
            <w:r w:rsidRPr="003318C0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Brève histoire des Canadiens français</w:t>
            </w:r>
            <w:r w:rsidRPr="003318C0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Boréal, 1998. </w:t>
            </w:r>
          </w:p>
          <w:p w14:paraId="506ECF88" w14:textId="4BC6D82C" w:rsidR="003318C0" w:rsidRPr="003318C0" w:rsidRDefault="003318C0" w:rsidP="003318C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3318C0">
              <w:rPr>
                <w:rFonts w:ascii="Merriweather" w:hAnsi="Merriweather" w:cs="Times New Roman"/>
                <w:sz w:val="16"/>
                <w:szCs w:val="16"/>
              </w:rPr>
              <w:t xml:space="preserve">Heršak, E., Čičak-Chand, R., „Kanada: multikulturalizam“, </w:t>
            </w:r>
            <w:r w:rsidRPr="003318C0">
              <w:rPr>
                <w:rFonts w:ascii="Merriweather" w:hAnsi="Merriweather" w:cs="Times New Roman"/>
                <w:i/>
                <w:sz w:val="16"/>
                <w:szCs w:val="16"/>
              </w:rPr>
              <w:t>Migracijske teme</w:t>
            </w:r>
            <w:r w:rsidRPr="003318C0">
              <w:rPr>
                <w:rFonts w:ascii="Merriweather" w:hAnsi="Merriweather" w:cs="Times New Roman"/>
                <w:sz w:val="16"/>
                <w:szCs w:val="16"/>
              </w:rPr>
              <w:t xml:space="preserve">, 7(1991) 1: 13-28. </w:t>
            </w:r>
          </w:p>
          <w:p w14:paraId="288DEC04" w14:textId="77777777" w:rsidR="003318C0" w:rsidRPr="003318C0" w:rsidRDefault="003318C0" w:rsidP="003318C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3318C0">
              <w:rPr>
                <w:rFonts w:ascii="Merriweather" w:hAnsi="Merriweather" w:cs="Times New Roman"/>
                <w:sz w:val="16"/>
                <w:szCs w:val="16"/>
              </w:rPr>
              <w:t xml:space="preserve">Le Calvé Ivičević, E., „Kronološki pregled frankofonske književnosti: od početaka (1763) do višeglasja (1970), </w:t>
            </w:r>
            <w:r w:rsidRPr="003318C0">
              <w:rPr>
                <w:rFonts w:ascii="Merriweather" w:hAnsi="Merriweather" w:cs="Times New Roman"/>
                <w:i/>
                <w:sz w:val="16"/>
                <w:szCs w:val="16"/>
              </w:rPr>
              <w:t>Književna smotra</w:t>
            </w:r>
            <w:r w:rsidRPr="003318C0">
              <w:rPr>
                <w:rFonts w:ascii="Merriweather" w:hAnsi="Merriweather" w:cs="Times New Roman"/>
                <w:sz w:val="16"/>
                <w:szCs w:val="16"/>
              </w:rPr>
              <w:t xml:space="preserve">, br. 192, 2019., str. 7-20. </w:t>
            </w:r>
          </w:p>
          <w:p w14:paraId="3E941A6A" w14:textId="4B0271A2" w:rsidR="003318C0" w:rsidRPr="003318C0" w:rsidRDefault="003318C0" w:rsidP="003318C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3318C0">
              <w:rPr>
                <w:rFonts w:ascii="Merriweather" w:hAnsi="Merriweather" w:cs="Times New Roman"/>
                <w:sz w:val="16"/>
                <w:szCs w:val="16"/>
              </w:rPr>
              <w:t xml:space="preserve">Paprašarovski, M., « Kvebečki teatar 1980-ih : otvaranje prema svijetu i prostor intime », </w:t>
            </w:r>
            <w:r w:rsidRPr="003318C0">
              <w:rPr>
                <w:rFonts w:ascii="Merriweather" w:hAnsi="Merriweather" w:cs="Times New Roman"/>
                <w:i/>
                <w:sz w:val="16"/>
                <w:szCs w:val="16"/>
              </w:rPr>
              <w:t>Književna smotra</w:t>
            </w:r>
            <w:r w:rsidRPr="003318C0">
              <w:rPr>
                <w:rFonts w:ascii="Merriweather" w:hAnsi="Merriweather" w:cs="Times New Roman"/>
                <w:sz w:val="16"/>
                <w:szCs w:val="16"/>
              </w:rPr>
              <w:t>, br. 152, 2009., str. 105-112.</w:t>
            </w:r>
          </w:p>
          <w:p w14:paraId="37CE4212" w14:textId="15519C1C" w:rsidR="003318C0" w:rsidRPr="003318C0" w:rsidRDefault="003318C0" w:rsidP="003318C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3318C0">
              <w:rPr>
                <w:rFonts w:ascii="Merriweather" w:hAnsi="Merriweather" w:cs="Times New Roman"/>
                <w:sz w:val="16"/>
                <w:szCs w:val="16"/>
              </w:rPr>
              <w:t xml:space="preserve">Pont-Humbert, C., </w:t>
            </w:r>
            <w:r w:rsidRPr="003318C0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Littérature du Québec</w:t>
            </w:r>
            <w:r w:rsidRPr="003318C0">
              <w:rPr>
                <w:rFonts w:ascii="Merriweather" w:hAnsi="Merriweather" w:cs="Times New Roman"/>
                <w:sz w:val="16"/>
                <w:szCs w:val="16"/>
              </w:rPr>
              <w:t>, Armand Colin, Paris, 2005.</w:t>
            </w:r>
          </w:p>
          <w:p w14:paraId="52C63A8F" w14:textId="6AE73627" w:rsidR="003318C0" w:rsidRPr="003318C0" w:rsidRDefault="003318C0" w:rsidP="003318C0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3318C0">
              <w:rPr>
                <w:rFonts w:ascii="Merriweather" w:hAnsi="Merriweather" w:cs="Times New Roman"/>
                <w:sz w:val="16"/>
                <w:szCs w:val="16"/>
              </w:rPr>
              <w:t xml:space="preserve">Sindičić Sabljo, M. (ur.), Književnost starosjedilačkih naroda u Québecu, </w:t>
            </w:r>
            <w:r w:rsidRPr="003318C0">
              <w:rPr>
                <w:rFonts w:ascii="Merriweather" w:hAnsi="Merriweather" w:cs="Times New Roman"/>
                <w:i/>
                <w:sz w:val="16"/>
                <w:szCs w:val="16"/>
              </w:rPr>
              <w:t>Tema</w:t>
            </w:r>
            <w:r w:rsidRPr="003318C0">
              <w:rPr>
                <w:rFonts w:ascii="Merriweather" w:hAnsi="Merriweather" w:cs="Times New Roman"/>
                <w:sz w:val="16"/>
                <w:szCs w:val="16"/>
              </w:rPr>
              <w:t xml:space="preserve">, br. 4-5-6, 2018., str. 39-59. </w:t>
            </w:r>
          </w:p>
        </w:tc>
      </w:tr>
      <w:tr w:rsidR="003318C0" w:rsidRPr="001425D6" w14:paraId="1C4E2280" w14:textId="77777777" w:rsidTr="003318C0">
        <w:trPr>
          <w:trHeight w:val="3254"/>
        </w:trPr>
        <w:tc>
          <w:tcPr>
            <w:tcW w:w="1801" w:type="dxa"/>
            <w:shd w:val="clear" w:color="auto" w:fill="F2F2F2" w:themeFill="background1" w:themeFillShade="F2"/>
          </w:tcPr>
          <w:p w14:paraId="2BE311EF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1"/>
          </w:tcPr>
          <w:p w14:paraId="4133BC64" w14:textId="77777777" w:rsidR="003318C0" w:rsidRPr="001425D6" w:rsidRDefault="003318C0" w:rsidP="003318C0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Beaudoin, Réjean, </w:t>
            </w:r>
            <w:r w:rsidRPr="001425D6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  <w:lang w:val="fr-FR" w:eastAsia="hr-HR"/>
              </w:rPr>
              <w:t>Naissance d’une littérature. Essai sur le messianisme et les débuts de la littérature canadienne-française (1850-1890)</w:t>
            </w: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>, Montréal, Boréal, 1989.</w:t>
            </w:r>
          </w:p>
          <w:p w14:paraId="78CF1580" w14:textId="77777777" w:rsidR="003318C0" w:rsidRPr="001425D6" w:rsidRDefault="003318C0" w:rsidP="003318C0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Beaudoin, Réjean, </w:t>
            </w:r>
            <w:r w:rsidRPr="001425D6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  <w:lang w:val="fr-FR" w:eastAsia="hr-HR"/>
              </w:rPr>
              <w:t>Le roman québécois</w:t>
            </w: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>, Montréal, Boréal, 1991.</w:t>
            </w:r>
          </w:p>
          <w:p w14:paraId="3B78D326" w14:textId="77777777" w:rsidR="003318C0" w:rsidRPr="001425D6" w:rsidRDefault="003318C0" w:rsidP="003318C0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Biron, Michel, </w:t>
            </w:r>
            <w:r w:rsidRPr="001425D6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Histoire de la littérature québécoise</w:t>
            </w: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>, Boréal, 2010.</w:t>
            </w:r>
          </w:p>
          <w:p w14:paraId="25493831" w14:textId="77777777" w:rsidR="003318C0" w:rsidRPr="001425D6" w:rsidRDefault="003318C0" w:rsidP="003318C0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Erman, Michel, </w:t>
            </w:r>
            <w:r w:rsidRPr="001425D6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Littérature canadienne française et québécoise : anthologie critique</w:t>
            </w: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>, Editions Beauchemin, 1992.</w:t>
            </w:r>
          </w:p>
          <w:p w14:paraId="04FD6C0C" w14:textId="4C183E47" w:rsidR="003318C0" w:rsidRPr="001425D6" w:rsidRDefault="003318C0" w:rsidP="003318C0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Gatti, Maurizio, </w:t>
            </w:r>
            <w:r w:rsidRPr="001425D6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  <w:lang w:val="fr-FR" w:eastAsia="hr-HR"/>
              </w:rPr>
              <w:t>Être écrivain amérindien au Québec. Indianité et création littéraire</w:t>
            </w: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>, Montréal, Hurtubise HMH, 2006.</w:t>
            </w:r>
          </w:p>
          <w:p w14:paraId="0926BD56" w14:textId="77777777" w:rsidR="003318C0" w:rsidRPr="001425D6" w:rsidRDefault="003318C0" w:rsidP="003318C0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Greffard, M., Sabourin, J.G.,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Le théâtre québécois</w:t>
            </w: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>, Boréal, 1997.</w:t>
            </w:r>
          </w:p>
          <w:p w14:paraId="0E154BB7" w14:textId="77777777" w:rsidR="003318C0" w:rsidRPr="001425D6" w:rsidRDefault="003318C0" w:rsidP="003318C0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Mailhot, L., Nepveu, P., </w:t>
            </w:r>
            <w:r w:rsidRPr="001425D6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La poésie québécoise des origines à nos jours. Anthologie</w:t>
            </w: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Presses de l’Université de Québec, 1980. </w:t>
            </w:r>
          </w:p>
          <w:p w14:paraId="62065AD5" w14:textId="77777777" w:rsidR="003318C0" w:rsidRPr="001425D6" w:rsidRDefault="003318C0" w:rsidP="003318C0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Mailhot, Laurent, </w:t>
            </w:r>
            <w:r w:rsidRPr="001425D6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Littérature québécoise : depuis ses origines</w:t>
            </w: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>, Typo, 2004.</w:t>
            </w:r>
          </w:p>
          <w:p w14:paraId="28D795CA" w14:textId="77777777" w:rsidR="003318C0" w:rsidRPr="001425D6" w:rsidRDefault="003318C0" w:rsidP="003318C0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Provencher, Serge, </w:t>
            </w:r>
            <w:r w:rsidRPr="001425D6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Anthologie de la littérature québécoise</w:t>
            </w: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>, Pearson, Montréal, 2016.</w:t>
            </w:r>
          </w:p>
          <w:p w14:paraId="719A3C3F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Rochette, M., </w:t>
            </w:r>
            <w:r w:rsidRPr="001425D6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La nature québécoise : ses représentations dans la littérature québécoise</w:t>
            </w: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>, Pearson, 2010.</w:t>
            </w:r>
          </w:p>
          <w:p w14:paraId="4506433C" w14:textId="77777777" w:rsidR="003318C0" w:rsidRPr="001425D6" w:rsidRDefault="003318C0" w:rsidP="003318C0">
            <w:pPr>
              <w:jc w:val="both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Vaillancourt, Claude, </w:t>
            </w:r>
            <w:r w:rsidRPr="001425D6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Anthologie de la littérature québécoise</w:t>
            </w:r>
            <w:r w:rsidRPr="001425D6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Beauchemin, Montréal, 2018. </w:t>
            </w:r>
          </w:p>
        </w:tc>
      </w:tr>
      <w:tr w:rsidR="003318C0" w:rsidRPr="001425D6" w14:paraId="25832663" w14:textId="77777777" w:rsidTr="00372D65">
        <w:trPr>
          <w:trHeight w:val="4813"/>
        </w:trPr>
        <w:tc>
          <w:tcPr>
            <w:tcW w:w="1801" w:type="dxa"/>
            <w:shd w:val="clear" w:color="auto" w:fill="F2F2F2" w:themeFill="background1" w:themeFillShade="F2"/>
          </w:tcPr>
          <w:p w14:paraId="7C8E49D6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Dodatna lektira</w:t>
            </w:r>
          </w:p>
        </w:tc>
        <w:tc>
          <w:tcPr>
            <w:tcW w:w="7487" w:type="dxa"/>
            <w:gridSpan w:val="31"/>
          </w:tcPr>
          <w:p w14:paraId="79B37F90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Aquin, Hubert,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Prochain épisode</w:t>
            </w:r>
          </w:p>
          <w:p w14:paraId="7631BC02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Aquin, Hubert,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Trou de mémoire</w:t>
            </w:r>
          </w:p>
          <w:p w14:paraId="6D068CF0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Blais, Marie-Claire,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Une saison dans la vie d'Emmanuel</w:t>
            </w:r>
          </w:p>
          <w:p w14:paraId="2F59C8E7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Bouchard, M.-M.,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Les muses orphelines</w:t>
            </w:r>
          </w:p>
          <w:p w14:paraId="227D072F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Bouchard, M.-M.,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La poupée de Pelopia</w:t>
            </w:r>
          </w:p>
          <w:p w14:paraId="31895192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Brossard, Nicole,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Le désert mauve</w:t>
            </w:r>
          </w:p>
          <w:p w14:paraId="7C0B0A0E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Chen, Ying,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Les Lettres chinoises</w:t>
            </w:r>
          </w:p>
          <w:p w14:paraId="4E8DA7E2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Ducharme, Rejean,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La fille de Christophe Colombe</w:t>
            </w:r>
          </w:p>
          <w:p w14:paraId="2B6E590D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Ducharme, Rejean,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L'avalée des avalée</w:t>
            </w:r>
          </w:p>
          <w:p w14:paraId="435B1A4B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Ferron, Jacques,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Les confitures de coing</w:t>
            </w:r>
          </w:p>
          <w:p w14:paraId="414FE692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iCs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iCs/>
                <w:sz w:val="16"/>
                <w:szCs w:val="16"/>
                <w:lang w:eastAsia="hr-HR"/>
              </w:rPr>
              <w:t xml:space="preserve">Fontaine, Naomi,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Shuni</w:t>
            </w:r>
          </w:p>
          <w:p w14:paraId="3870C233" w14:textId="492889A6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Fontaine, Naomi, </w:t>
            </w:r>
            <w:r w:rsidRPr="001425D6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  <w:lang w:val="fr-FR" w:eastAsia="hr-HR"/>
              </w:rPr>
              <w:t>Manikanetish</w:t>
            </w:r>
          </w:p>
          <w:p w14:paraId="5432C352" w14:textId="2CAE5E9F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Gill, Marie-Andrée, </w:t>
            </w:r>
            <w:r w:rsidRPr="001425D6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  <w:lang w:val="fr-FR" w:eastAsia="hr-HR"/>
              </w:rPr>
              <w:t>Chauffer le dehors</w:t>
            </w:r>
          </w:p>
          <w:p w14:paraId="190C8F88" w14:textId="12AB644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Hébert, Anne,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Kamouraska</w:t>
            </w:r>
          </w:p>
          <w:p w14:paraId="11EB178C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Hémon, Louis,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Marie Chapdelaine</w:t>
            </w:r>
          </w:p>
          <w:p w14:paraId="02F2FFC0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Laferrière, Dany,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L'énigme du retour</w:t>
            </w:r>
          </w:p>
          <w:p w14:paraId="3F4A0A78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Maillet, Antonine,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Le huitième jour</w:t>
            </w:r>
          </w:p>
          <w:p w14:paraId="16806D66" w14:textId="31282F3D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Nelligan, Émile,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Poésies complètes</w:t>
            </w:r>
          </w:p>
          <w:p w14:paraId="57F19754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Mouawad, Wadji,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Incendies</w:t>
            </w:r>
          </w:p>
          <w:p w14:paraId="6A4750F9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Poulin, Jacques,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Volkswagen blues</w:t>
            </w:r>
          </w:p>
          <w:p w14:paraId="4CFA4A08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Proulx, Monique,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Ce qu’il reste de nous</w:t>
            </w:r>
          </w:p>
          <w:p w14:paraId="38F6EC20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Roy, Gabrielle,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Bonheur d'occasion</w:t>
            </w:r>
          </w:p>
          <w:p w14:paraId="73CD4B95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Thériault, Yves,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Agaguk</w:t>
            </w:r>
          </w:p>
          <w:p w14:paraId="25D989AB" w14:textId="77777777" w:rsidR="003318C0" w:rsidRPr="001425D6" w:rsidRDefault="003318C0" w:rsidP="003318C0">
            <w:pPr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val="fr-FR" w:eastAsia="hr-HR"/>
              </w:rPr>
              <w:t xml:space="preserve">Tremblay, Michel,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val="fr-FR" w:eastAsia="hr-HR"/>
              </w:rPr>
              <w:t>Les belles sœurs</w:t>
            </w:r>
          </w:p>
        </w:tc>
      </w:tr>
      <w:tr w:rsidR="003318C0" w:rsidRPr="001425D6" w14:paraId="7BBF49D8" w14:textId="77777777" w:rsidTr="008A0AC0">
        <w:trPr>
          <w:trHeight w:val="135"/>
        </w:trPr>
        <w:tc>
          <w:tcPr>
            <w:tcW w:w="1801" w:type="dxa"/>
            <w:shd w:val="clear" w:color="auto" w:fill="F2F2F2" w:themeFill="background1" w:themeFillShade="F2"/>
          </w:tcPr>
          <w:p w14:paraId="33645F76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Dodatna lektira (prevedena na hrvatski jezik)</w:t>
            </w:r>
          </w:p>
        </w:tc>
        <w:tc>
          <w:tcPr>
            <w:tcW w:w="7487" w:type="dxa"/>
            <w:gridSpan w:val="31"/>
          </w:tcPr>
          <w:p w14:paraId="73CEC005" w14:textId="23C8DE9B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Barbeau-Lavalette, Anaïs, </w:t>
            </w:r>
            <w:r w:rsidRPr="001425D6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  <w:lang w:eastAsia="hr-HR"/>
              </w:rPr>
              <w:t>Žena koja bježi</w:t>
            </w:r>
          </w:p>
          <w:p w14:paraId="2CAEEDE3" w14:textId="2A896404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Brûlé, Michel,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Dijete koje je htjelo spavati</w:t>
            </w:r>
          </w:p>
          <w:p w14:paraId="4DE8E3E6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Courtemanche, Gil,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Jedna nedjelja na bazenu u Kigaliju</w:t>
            </w:r>
          </w:p>
          <w:p w14:paraId="7A7BBE80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Cyr, Mario,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Taj prenježni dječak</w:t>
            </w:r>
          </w:p>
          <w:p w14:paraId="54D355AC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iCs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iCs/>
                <w:sz w:val="16"/>
                <w:szCs w:val="16"/>
                <w:lang w:eastAsia="hr-HR"/>
              </w:rPr>
              <w:t xml:space="preserve">Dickner, Nicolas,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Nikolski</w:t>
            </w:r>
          </w:p>
          <w:p w14:paraId="34E412C3" w14:textId="2E92E7CC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iCs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iCs/>
                <w:sz w:val="16"/>
                <w:szCs w:val="16"/>
                <w:lang w:eastAsia="hr-HR"/>
              </w:rPr>
              <w:t xml:space="preserve">Fontaine, Naomi,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Shuni</w:t>
            </w:r>
          </w:p>
          <w:p w14:paraId="40908C21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Guay-Poliquin, Christian,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Težina snijega</w:t>
            </w:r>
          </w:p>
          <w:p w14:paraId="78482D6E" w14:textId="585B45C5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Hébert, Anne,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Dječak pod teretom snova</w:t>
            </w:r>
          </w:p>
          <w:p w14:paraId="0403DBC3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Huston, Nancy,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Rasjedi</w:t>
            </w:r>
          </w:p>
          <w:p w14:paraId="747833C4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Jean, Michel, </w:t>
            </w:r>
            <w:r w:rsidRPr="001425D6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  <w:lang w:eastAsia="hr-HR"/>
              </w:rPr>
              <w:t>Kukum</w:t>
            </w:r>
          </w:p>
          <w:p w14:paraId="231272A0" w14:textId="0E0BC459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LaRue, Monique,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Kasiodorova slava</w:t>
            </w:r>
          </w:p>
          <w:p w14:paraId="15C4331A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Marie de l’Incarnation,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Svjedočanstvo</w:t>
            </w:r>
          </w:p>
          <w:p w14:paraId="22E93128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Poulin, Jacques,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Velike plime</w:t>
            </w:r>
          </w:p>
          <w:p w14:paraId="670F94A9" w14:textId="77777777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Roussy, Maxime,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Krv na mesu jabuke</w:t>
            </w:r>
          </w:p>
          <w:p w14:paraId="4B984671" w14:textId="17FB2F5D" w:rsidR="003318C0" w:rsidRPr="001425D6" w:rsidRDefault="003318C0" w:rsidP="003318C0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 New Roman"/>
                <w:iCs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iCs/>
                <w:sz w:val="16"/>
                <w:szCs w:val="16"/>
                <w:lang w:eastAsia="hr-HR"/>
              </w:rPr>
              <w:t xml:space="preserve">Segura, Mauricio,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Viralno</w:t>
            </w:r>
          </w:p>
          <w:p w14:paraId="3438779E" w14:textId="77777777" w:rsidR="003318C0" w:rsidRPr="001425D6" w:rsidRDefault="003318C0" w:rsidP="003318C0">
            <w:pPr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Soucy, Gaetan,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Djevojčica koja je previše voljela šibice</w:t>
            </w:r>
          </w:p>
          <w:p w14:paraId="201F161A" w14:textId="00FF98C6" w:rsidR="003318C0" w:rsidRDefault="003318C0" w:rsidP="003318C0">
            <w:pP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Thùy, Kim, </w:t>
            </w:r>
            <w:r w:rsidRPr="003318C0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  <w:lang w:eastAsia="hr-HR"/>
              </w:rPr>
              <w:t>Em</w:t>
            </w:r>
          </w:p>
          <w:p w14:paraId="42953087" w14:textId="550446DB" w:rsidR="003318C0" w:rsidRPr="001425D6" w:rsidRDefault="003318C0" w:rsidP="003318C0">
            <w:pPr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</w:pPr>
            <w:r w:rsidRPr="001425D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 xml:space="preserve">Tremblay, Larry,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Pod krošnjom naranče</w:t>
            </w:r>
          </w:p>
          <w:p w14:paraId="5BC6FC06" w14:textId="102FD62D" w:rsidR="003318C0" w:rsidRPr="001425D6" w:rsidRDefault="003318C0" w:rsidP="003318C0">
            <w:pPr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1425D6">
              <w:rPr>
                <w:rFonts w:ascii="Merriweather" w:eastAsia="Times New Roman" w:hAnsi="Merriweather" w:cs="Times New Roman"/>
                <w:iCs/>
                <w:sz w:val="16"/>
                <w:szCs w:val="16"/>
                <w:lang w:eastAsia="hr-HR"/>
              </w:rPr>
              <w:t xml:space="preserve">Tremblay, Larry, </w:t>
            </w:r>
            <w:r w:rsidRPr="001425D6">
              <w:rPr>
                <w:rFonts w:ascii="Merriweather" w:eastAsia="Times New Roman" w:hAnsi="Merriweather" w:cs="Times New Roman"/>
                <w:i/>
                <w:sz w:val="16"/>
                <w:szCs w:val="16"/>
                <w:lang w:eastAsia="hr-HR"/>
              </w:rPr>
              <w:t>Posljednja slika ljubavi</w:t>
            </w:r>
          </w:p>
        </w:tc>
      </w:tr>
      <w:tr w:rsidR="003318C0" w:rsidRPr="001425D6" w14:paraId="4ADEAE6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80D13C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1"/>
          </w:tcPr>
          <w:p w14:paraId="0CE7EF0C" w14:textId="77777777" w:rsidR="003318C0" w:rsidRPr="001425D6" w:rsidRDefault="00000000" w:rsidP="00331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8" w:history="1">
              <w:r w:rsidR="003318C0" w:rsidRPr="001425D6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https://beq.ebooksgratuits.com/</w:t>
              </w:r>
            </w:hyperlink>
          </w:p>
          <w:p w14:paraId="38CA69C4" w14:textId="77777777" w:rsidR="003318C0" w:rsidRPr="001425D6" w:rsidRDefault="00000000" w:rsidP="003318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9" w:history="1">
              <w:r w:rsidR="003318C0" w:rsidRPr="001425D6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http://www.litterature.org/</w:t>
              </w:r>
            </w:hyperlink>
          </w:p>
          <w:p w14:paraId="484845D7" w14:textId="77777777" w:rsidR="003318C0" w:rsidRPr="001425D6" w:rsidRDefault="00000000" w:rsidP="003318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0" w:history="1">
              <w:r w:rsidR="003318C0" w:rsidRPr="001425D6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https://quebec.pretnumerique.ca/</w:t>
              </w:r>
            </w:hyperlink>
          </w:p>
          <w:p w14:paraId="17AC2771" w14:textId="77777777" w:rsidR="003318C0" w:rsidRPr="001425D6" w:rsidRDefault="00000000" w:rsidP="003318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1" w:history="1">
              <w:r w:rsidR="003318C0" w:rsidRPr="001425D6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https://usito.usherbrooke.ca/</w:t>
              </w:r>
            </w:hyperlink>
          </w:p>
          <w:p w14:paraId="4271E7D4" w14:textId="77777777" w:rsidR="003318C0" w:rsidRPr="001425D6" w:rsidRDefault="00000000" w:rsidP="003318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2" w:history="1">
              <w:r w:rsidR="003318C0" w:rsidRPr="001425D6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https://www.statcan.gc.ca/fra/debut</w:t>
              </w:r>
            </w:hyperlink>
          </w:p>
          <w:p w14:paraId="26D77853" w14:textId="77777777" w:rsidR="003318C0" w:rsidRPr="001425D6" w:rsidRDefault="00000000" w:rsidP="003318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3" w:history="1">
              <w:r w:rsidR="003318C0" w:rsidRPr="001425D6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https://numerique.banq.qc.ca/</w:t>
              </w:r>
            </w:hyperlink>
          </w:p>
          <w:p w14:paraId="332FC67E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D6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https://ici.radio-canada.ca/archive</w:t>
            </w:r>
          </w:p>
        </w:tc>
      </w:tr>
      <w:tr w:rsidR="003318C0" w:rsidRPr="001425D6" w14:paraId="38B0CA7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BD5B56E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</w:t>
            </w:r>
          </w:p>
        </w:tc>
        <w:tc>
          <w:tcPr>
            <w:tcW w:w="7487" w:type="dxa"/>
            <w:gridSpan w:val="31"/>
          </w:tcPr>
          <w:p w14:paraId="3C8440A5" w14:textId="137521ED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Ispit se polaže usmeno. Prije pristupanja ispitu studenti/-ice dužni su pročitati dva integralna teksta kvebečke književnosti (po izboru), pogledati četiri kvebečka filma te pročitati obveznu literaturu i materijale postavljene na Merlinu.</w:t>
            </w:r>
          </w:p>
        </w:tc>
      </w:tr>
      <w:tr w:rsidR="003318C0" w:rsidRPr="001425D6" w14:paraId="75013B17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7155015D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14:paraId="65223276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6BF6C570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318C0" w:rsidRPr="001425D6" w14:paraId="61F35DEF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B44E6A7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2"/>
            <w:vAlign w:val="center"/>
          </w:tcPr>
          <w:p w14:paraId="2D5173E7" w14:textId="77777777" w:rsidR="003318C0" w:rsidRPr="001425D6" w:rsidRDefault="00000000" w:rsidP="003318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C0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318C0" w:rsidRPr="001425D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18C0" w:rsidRPr="001425D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28D83997" w14:textId="77777777" w:rsidR="003318C0" w:rsidRPr="001425D6" w:rsidRDefault="003318C0" w:rsidP="003318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A261313" w14:textId="77777777" w:rsidR="003318C0" w:rsidRPr="001425D6" w:rsidRDefault="00000000" w:rsidP="003318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18C0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318C0" w:rsidRPr="001425D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18C0" w:rsidRPr="001425D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71B682BC" w14:textId="77777777" w:rsidR="003318C0" w:rsidRPr="001425D6" w:rsidRDefault="003318C0" w:rsidP="003318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01C26767" w14:textId="77777777" w:rsidR="003318C0" w:rsidRPr="001425D6" w:rsidRDefault="00000000" w:rsidP="003318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C0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318C0" w:rsidRPr="001425D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18C0" w:rsidRPr="001425D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1A058CB3" w14:textId="77777777" w:rsidR="003318C0" w:rsidRPr="001425D6" w:rsidRDefault="00000000" w:rsidP="003318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C0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318C0" w:rsidRPr="001425D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18C0" w:rsidRPr="001425D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3318C0" w:rsidRPr="001425D6" w14:paraId="4975F941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677F6D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7"/>
            <w:vAlign w:val="center"/>
          </w:tcPr>
          <w:p w14:paraId="2D905E20" w14:textId="77777777" w:rsidR="003318C0" w:rsidRPr="001425D6" w:rsidRDefault="00000000" w:rsidP="003318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C0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318C0" w:rsidRPr="001425D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18C0" w:rsidRPr="001425D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677D030" w14:textId="77777777" w:rsidR="003318C0" w:rsidRPr="001425D6" w:rsidRDefault="00000000" w:rsidP="003318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C0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318C0" w:rsidRPr="001425D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18C0" w:rsidRPr="001425D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14:paraId="0D7A7DC2" w14:textId="77777777" w:rsidR="003318C0" w:rsidRPr="001425D6" w:rsidRDefault="00000000" w:rsidP="003318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C0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318C0" w:rsidRPr="001425D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18C0" w:rsidRPr="001425D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2F37376C" w14:textId="77777777" w:rsidR="003318C0" w:rsidRPr="001425D6" w:rsidRDefault="003318C0" w:rsidP="003318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7455E9B2" w14:textId="77777777" w:rsidR="003318C0" w:rsidRPr="001425D6" w:rsidRDefault="00000000" w:rsidP="003318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C0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318C0" w:rsidRPr="001425D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18C0" w:rsidRPr="001425D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1EF34C19" w14:textId="77777777" w:rsidR="003318C0" w:rsidRPr="001425D6" w:rsidRDefault="003318C0" w:rsidP="003318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76BB2D6D" w14:textId="77777777" w:rsidR="003318C0" w:rsidRPr="001425D6" w:rsidRDefault="00000000" w:rsidP="003318C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C0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318C0" w:rsidRPr="001425D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18C0" w:rsidRPr="001425D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05CAA058" w14:textId="77777777" w:rsidR="003318C0" w:rsidRPr="001425D6" w:rsidRDefault="00000000" w:rsidP="003318C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C0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318C0" w:rsidRPr="001425D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318C0" w:rsidRPr="001425D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3318C0" w:rsidRPr="001425D6" w14:paraId="6697C14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DE80FAC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1"/>
            <w:vAlign w:val="center"/>
          </w:tcPr>
          <w:p w14:paraId="5AAE2A40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D6">
              <w:rPr>
                <w:rFonts w:ascii="Merriweather" w:eastAsia="MS Gothic" w:hAnsi="Merriweather" w:cs="Times New Roman"/>
                <w:sz w:val="16"/>
                <w:szCs w:val="16"/>
              </w:rPr>
              <w:t>10% priprema za nastavu, 20% prezentacija, 70% završni usmeni ispit.</w:t>
            </w:r>
          </w:p>
        </w:tc>
      </w:tr>
      <w:tr w:rsidR="003318C0" w:rsidRPr="001425D6" w14:paraId="43730A9D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66DD9295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5D4D5244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5"/>
            <w:vAlign w:val="center"/>
          </w:tcPr>
          <w:p w14:paraId="7A59E95E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0-60</w:t>
            </w:r>
          </w:p>
        </w:tc>
        <w:tc>
          <w:tcPr>
            <w:tcW w:w="6390" w:type="dxa"/>
            <w:gridSpan w:val="26"/>
            <w:vAlign w:val="center"/>
          </w:tcPr>
          <w:p w14:paraId="665AC637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3318C0" w:rsidRPr="001425D6" w14:paraId="740964C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F6B12AF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39B8A1C3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60-70</w:t>
            </w:r>
          </w:p>
        </w:tc>
        <w:tc>
          <w:tcPr>
            <w:tcW w:w="6390" w:type="dxa"/>
            <w:gridSpan w:val="26"/>
            <w:vAlign w:val="center"/>
          </w:tcPr>
          <w:p w14:paraId="7B2275AD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3318C0" w:rsidRPr="001425D6" w14:paraId="6318CAA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76B4A82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5A162395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70-80</w:t>
            </w:r>
          </w:p>
        </w:tc>
        <w:tc>
          <w:tcPr>
            <w:tcW w:w="6390" w:type="dxa"/>
            <w:gridSpan w:val="26"/>
            <w:vAlign w:val="center"/>
          </w:tcPr>
          <w:p w14:paraId="1E5FFA7A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3318C0" w:rsidRPr="001425D6" w14:paraId="2B7E10C0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9232236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63E45EA3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390" w:type="dxa"/>
            <w:gridSpan w:val="26"/>
            <w:vAlign w:val="center"/>
          </w:tcPr>
          <w:p w14:paraId="4B0F7811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3318C0" w:rsidRPr="001425D6" w14:paraId="6EF69E3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E5550CC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4A095AAE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390" w:type="dxa"/>
            <w:gridSpan w:val="26"/>
            <w:vAlign w:val="center"/>
          </w:tcPr>
          <w:p w14:paraId="63E8A45E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3318C0" w:rsidRPr="001425D6" w14:paraId="29D27F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6206552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1"/>
            <w:vAlign w:val="center"/>
          </w:tcPr>
          <w:p w14:paraId="23DBBD41" w14:textId="77777777" w:rsidR="003318C0" w:rsidRPr="001425D6" w:rsidRDefault="00000000" w:rsidP="00331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18C0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318C0" w:rsidRPr="001425D6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3FF81E83" w14:textId="77777777" w:rsidR="003318C0" w:rsidRPr="001425D6" w:rsidRDefault="00000000" w:rsidP="00331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C0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318C0" w:rsidRPr="001425D6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2CB74E66" w14:textId="77777777" w:rsidR="003318C0" w:rsidRPr="001425D6" w:rsidRDefault="00000000" w:rsidP="00331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18C0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318C0" w:rsidRPr="001425D6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0F476B7C" w14:textId="77777777" w:rsidR="003318C0" w:rsidRPr="001425D6" w:rsidRDefault="00000000" w:rsidP="00331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18C0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318C0" w:rsidRPr="001425D6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41F33203" w14:textId="77777777" w:rsidR="003318C0" w:rsidRPr="001425D6" w:rsidRDefault="00000000" w:rsidP="00331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C0" w:rsidRPr="001425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318C0" w:rsidRPr="001425D6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318C0" w:rsidRPr="001425D6" w14:paraId="2F538E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B686BC8" w14:textId="77777777" w:rsidR="003318C0" w:rsidRPr="001425D6" w:rsidRDefault="003318C0" w:rsidP="00331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D6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7" w:type="dxa"/>
            <w:gridSpan w:val="31"/>
            <w:shd w:val="clear" w:color="auto" w:fill="auto"/>
          </w:tcPr>
          <w:p w14:paraId="3FFB8D9B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425D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425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07444C2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425D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425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425D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425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77E8AF5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4CA5D9F4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1A756B6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D6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BB63B43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425D6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425D6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90C6D8D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CD3AFDC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D6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00E6BA8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444D2B1" w14:textId="77777777" w:rsidR="003318C0" w:rsidRPr="001425D6" w:rsidRDefault="003318C0" w:rsidP="003318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D6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</w:t>
            </w:r>
          </w:p>
        </w:tc>
      </w:tr>
    </w:tbl>
    <w:p w14:paraId="3399C7F4" w14:textId="77777777" w:rsidR="00361C49" w:rsidRPr="001425D6" w:rsidRDefault="00361C49" w:rsidP="00361C49">
      <w:pPr>
        <w:spacing w:after="0"/>
        <w:rPr>
          <w:rFonts w:ascii="Merriweather" w:hAnsi="Merriweather"/>
          <w:sz w:val="16"/>
          <w:szCs w:val="16"/>
        </w:rPr>
      </w:pPr>
    </w:p>
    <w:p w14:paraId="2D98BD0D" w14:textId="77777777" w:rsidR="00361C49" w:rsidRPr="001425D6" w:rsidRDefault="00361C49" w:rsidP="00361C49">
      <w:pPr>
        <w:spacing w:after="0"/>
        <w:rPr>
          <w:rFonts w:ascii="Merriweather" w:hAnsi="Merriweather"/>
          <w:sz w:val="16"/>
          <w:szCs w:val="16"/>
        </w:rPr>
      </w:pPr>
    </w:p>
    <w:p w14:paraId="1083D064" w14:textId="77777777" w:rsidR="00F74E9E" w:rsidRPr="001425D6" w:rsidRDefault="00F74E9E" w:rsidP="00F74E9E">
      <w:pPr>
        <w:rPr>
          <w:rFonts w:ascii="Merriweather" w:hAnsi="Merriweather"/>
          <w:sz w:val="16"/>
          <w:szCs w:val="16"/>
        </w:rPr>
      </w:pPr>
    </w:p>
    <w:p w14:paraId="0F4780DC" w14:textId="77777777" w:rsidR="00361C49" w:rsidRPr="001425D6" w:rsidRDefault="00361C49">
      <w:pPr>
        <w:rPr>
          <w:rFonts w:ascii="Merriweather" w:hAnsi="Merriweather" w:cs="Times New Roman"/>
          <w:sz w:val="16"/>
          <w:szCs w:val="16"/>
        </w:rPr>
      </w:pPr>
    </w:p>
    <w:sectPr w:rsidR="00361C49" w:rsidRPr="001425D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BFC25" w14:textId="77777777" w:rsidR="000B239A" w:rsidRDefault="000B239A" w:rsidP="009947BA">
      <w:pPr>
        <w:spacing w:before="0" w:after="0"/>
      </w:pPr>
      <w:r>
        <w:separator/>
      </w:r>
    </w:p>
  </w:endnote>
  <w:endnote w:type="continuationSeparator" w:id="0">
    <w:p w14:paraId="37B3FC2C" w14:textId="77777777" w:rsidR="000B239A" w:rsidRDefault="000B239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3E534" w14:textId="77777777" w:rsidR="000B239A" w:rsidRDefault="000B239A" w:rsidP="009947BA">
      <w:pPr>
        <w:spacing w:before="0" w:after="0"/>
      </w:pPr>
      <w:r>
        <w:separator/>
      </w:r>
    </w:p>
  </w:footnote>
  <w:footnote w:type="continuationSeparator" w:id="0">
    <w:p w14:paraId="679D79D7" w14:textId="77777777" w:rsidR="000B239A" w:rsidRDefault="000B239A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0CE6A" w14:textId="77777777" w:rsidR="001B7986" w:rsidRPr="001B3A0D" w:rsidRDefault="001B7986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0BA1F" wp14:editId="6EE1103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765AB" w14:textId="77777777" w:rsidR="001B7986" w:rsidRDefault="001B7986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1377647" wp14:editId="27C15FAE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B0BA1F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B3765AB" w14:textId="77777777" w:rsidR="001B7986" w:rsidRDefault="001B7986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1377647" wp14:editId="27C15FAE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ADBA06E" w14:textId="77777777" w:rsidR="001B7986" w:rsidRPr="001B3A0D" w:rsidRDefault="001B7986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56A699C4" w14:textId="77777777" w:rsidR="001B7986" w:rsidRPr="001B3A0D" w:rsidRDefault="001B7986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065CD24" w14:textId="77777777" w:rsidR="001B7986" w:rsidRDefault="001B7986" w:rsidP="0079745E">
    <w:pPr>
      <w:pStyle w:val="Zaglavlje"/>
    </w:pPr>
  </w:p>
  <w:p w14:paraId="6C7BCF38" w14:textId="77777777" w:rsidR="001B7986" w:rsidRDefault="001B798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0EB"/>
    <w:multiLevelType w:val="hybridMultilevel"/>
    <w:tmpl w:val="6E9A81E6"/>
    <w:lvl w:ilvl="0" w:tplc="C2664FCA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5C6"/>
    <w:multiLevelType w:val="hybridMultilevel"/>
    <w:tmpl w:val="3B709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F5810"/>
    <w:multiLevelType w:val="hybridMultilevel"/>
    <w:tmpl w:val="E1308ECA"/>
    <w:lvl w:ilvl="0" w:tplc="B8041A4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53AEE"/>
    <w:multiLevelType w:val="hybridMultilevel"/>
    <w:tmpl w:val="A484E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83DFA"/>
    <w:multiLevelType w:val="hybridMultilevel"/>
    <w:tmpl w:val="346465DA"/>
    <w:lvl w:ilvl="0" w:tplc="A5285AC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D1DB1"/>
    <w:multiLevelType w:val="hybridMultilevel"/>
    <w:tmpl w:val="61380DB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82995"/>
    <w:multiLevelType w:val="hybridMultilevel"/>
    <w:tmpl w:val="E7986B2A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10884"/>
    <w:multiLevelType w:val="hybridMultilevel"/>
    <w:tmpl w:val="104C807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70999">
    <w:abstractNumId w:val="0"/>
  </w:num>
  <w:num w:numId="2" w16cid:durableId="646327093">
    <w:abstractNumId w:val="4"/>
  </w:num>
  <w:num w:numId="3" w16cid:durableId="424956908">
    <w:abstractNumId w:val="2"/>
  </w:num>
  <w:num w:numId="4" w16cid:durableId="2047749278">
    <w:abstractNumId w:val="3"/>
  </w:num>
  <w:num w:numId="5" w16cid:durableId="1742677566">
    <w:abstractNumId w:val="6"/>
  </w:num>
  <w:num w:numId="6" w16cid:durableId="1955675757">
    <w:abstractNumId w:val="7"/>
  </w:num>
  <w:num w:numId="7" w16cid:durableId="2016371412">
    <w:abstractNumId w:val="5"/>
  </w:num>
  <w:num w:numId="8" w16cid:durableId="120386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304BD"/>
    <w:rsid w:val="00034F82"/>
    <w:rsid w:val="00035EE5"/>
    <w:rsid w:val="000A790E"/>
    <w:rsid w:val="000B239A"/>
    <w:rsid w:val="000C0578"/>
    <w:rsid w:val="000E383E"/>
    <w:rsid w:val="000E4529"/>
    <w:rsid w:val="0010332B"/>
    <w:rsid w:val="00124B71"/>
    <w:rsid w:val="001425D6"/>
    <w:rsid w:val="001443A2"/>
    <w:rsid w:val="00150B32"/>
    <w:rsid w:val="0016695A"/>
    <w:rsid w:val="00173523"/>
    <w:rsid w:val="00197510"/>
    <w:rsid w:val="001A6C28"/>
    <w:rsid w:val="001A7460"/>
    <w:rsid w:val="001B07C6"/>
    <w:rsid w:val="001B7986"/>
    <w:rsid w:val="0022722C"/>
    <w:rsid w:val="00230ED2"/>
    <w:rsid w:val="00277EFB"/>
    <w:rsid w:val="0028545A"/>
    <w:rsid w:val="002D1DDF"/>
    <w:rsid w:val="002E150F"/>
    <w:rsid w:val="002E1CE6"/>
    <w:rsid w:val="002F219D"/>
    <w:rsid w:val="002F2D22"/>
    <w:rsid w:val="00301AA8"/>
    <w:rsid w:val="00326091"/>
    <w:rsid w:val="003318C0"/>
    <w:rsid w:val="00357643"/>
    <w:rsid w:val="00361C49"/>
    <w:rsid w:val="00371634"/>
    <w:rsid w:val="00372D65"/>
    <w:rsid w:val="00386E9C"/>
    <w:rsid w:val="00393964"/>
    <w:rsid w:val="003A3E41"/>
    <w:rsid w:val="003A3FA8"/>
    <w:rsid w:val="003F11B6"/>
    <w:rsid w:val="003F17B8"/>
    <w:rsid w:val="00407BFF"/>
    <w:rsid w:val="004102A6"/>
    <w:rsid w:val="0041158A"/>
    <w:rsid w:val="00453362"/>
    <w:rsid w:val="00461219"/>
    <w:rsid w:val="00470F6D"/>
    <w:rsid w:val="00483BC3"/>
    <w:rsid w:val="004923F4"/>
    <w:rsid w:val="004B553E"/>
    <w:rsid w:val="004D4053"/>
    <w:rsid w:val="004F3244"/>
    <w:rsid w:val="00512BAF"/>
    <w:rsid w:val="005261FE"/>
    <w:rsid w:val="00533892"/>
    <w:rsid w:val="005353ED"/>
    <w:rsid w:val="005514C3"/>
    <w:rsid w:val="0059337B"/>
    <w:rsid w:val="005B4E92"/>
    <w:rsid w:val="005D3518"/>
    <w:rsid w:val="005E1668"/>
    <w:rsid w:val="005F6E0B"/>
    <w:rsid w:val="00600ADE"/>
    <w:rsid w:val="0062328F"/>
    <w:rsid w:val="0062624D"/>
    <w:rsid w:val="00627AF1"/>
    <w:rsid w:val="00684BBC"/>
    <w:rsid w:val="006860FB"/>
    <w:rsid w:val="006B4920"/>
    <w:rsid w:val="006D7F61"/>
    <w:rsid w:val="00700D7A"/>
    <w:rsid w:val="00721B62"/>
    <w:rsid w:val="00726510"/>
    <w:rsid w:val="007361E7"/>
    <w:rsid w:val="007368EB"/>
    <w:rsid w:val="00764CA9"/>
    <w:rsid w:val="0078125F"/>
    <w:rsid w:val="00785CAA"/>
    <w:rsid w:val="00787058"/>
    <w:rsid w:val="00794496"/>
    <w:rsid w:val="007967CC"/>
    <w:rsid w:val="0079745E"/>
    <w:rsid w:val="00797B40"/>
    <w:rsid w:val="007C43A4"/>
    <w:rsid w:val="007D4D2D"/>
    <w:rsid w:val="007D78DE"/>
    <w:rsid w:val="00854A7F"/>
    <w:rsid w:val="008636C2"/>
    <w:rsid w:val="00865776"/>
    <w:rsid w:val="00874D5D"/>
    <w:rsid w:val="00891C60"/>
    <w:rsid w:val="008942F0"/>
    <w:rsid w:val="00895FB6"/>
    <w:rsid w:val="008A0AC0"/>
    <w:rsid w:val="008A3541"/>
    <w:rsid w:val="008A3852"/>
    <w:rsid w:val="008D45DB"/>
    <w:rsid w:val="008F64DF"/>
    <w:rsid w:val="0090214F"/>
    <w:rsid w:val="00912202"/>
    <w:rsid w:val="009163E6"/>
    <w:rsid w:val="00932A7E"/>
    <w:rsid w:val="00961E37"/>
    <w:rsid w:val="0096587C"/>
    <w:rsid w:val="009760E8"/>
    <w:rsid w:val="009947BA"/>
    <w:rsid w:val="00995BB0"/>
    <w:rsid w:val="00997F41"/>
    <w:rsid w:val="009A284F"/>
    <w:rsid w:val="009C56B1"/>
    <w:rsid w:val="009D5226"/>
    <w:rsid w:val="009E0936"/>
    <w:rsid w:val="009E2FD4"/>
    <w:rsid w:val="00A318A0"/>
    <w:rsid w:val="00A35826"/>
    <w:rsid w:val="00A77306"/>
    <w:rsid w:val="00A853F2"/>
    <w:rsid w:val="00A9132B"/>
    <w:rsid w:val="00AA1A5A"/>
    <w:rsid w:val="00AD23FB"/>
    <w:rsid w:val="00B2327E"/>
    <w:rsid w:val="00B26163"/>
    <w:rsid w:val="00B3741A"/>
    <w:rsid w:val="00B4202A"/>
    <w:rsid w:val="00B42832"/>
    <w:rsid w:val="00B57E5F"/>
    <w:rsid w:val="00B612F8"/>
    <w:rsid w:val="00B71A57"/>
    <w:rsid w:val="00B7307A"/>
    <w:rsid w:val="00BA0027"/>
    <w:rsid w:val="00BB2255"/>
    <w:rsid w:val="00BB6209"/>
    <w:rsid w:val="00C02454"/>
    <w:rsid w:val="00C3477B"/>
    <w:rsid w:val="00C41C14"/>
    <w:rsid w:val="00C81997"/>
    <w:rsid w:val="00C85956"/>
    <w:rsid w:val="00C96F2F"/>
    <w:rsid w:val="00C9733D"/>
    <w:rsid w:val="00CA3783"/>
    <w:rsid w:val="00CB23F4"/>
    <w:rsid w:val="00CD1EE5"/>
    <w:rsid w:val="00CE5338"/>
    <w:rsid w:val="00CF5EFB"/>
    <w:rsid w:val="00D136E4"/>
    <w:rsid w:val="00D43D42"/>
    <w:rsid w:val="00D5334D"/>
    <w:rsid w:val="00D5523D"/>
    <w:rsid w:val="00D92B56"/>
    <w:rsid w:val="00D944DF"/>
    <w:rsid w:val="00DA0400"/>
    <w:rsid w:val="00DC1178"/>
    <w:rsid w:val="00DD110C"/>
    <w:rsid w:val="00DE6D53"/>
    <w:rsid w:val="00DF6E58"/>
    <w:rsid w:val="00E06E39"/>
    <w:rsid w:val="00E07D73"/>
    <w:rsid w:val="00E17D18"/>
    <w:rsid w:val="00E30E67"/>
    <w:rsid w:val="00E43CC0"/>
    <w:rsid w:val="00E504E1"/>
    <w:rsid w:val="00E56E0D"/>
    <w:rsid w:val="00EA2356"/>
    <w:rsid w:val="00F02A8F"/>
    <w:rsid w:val="00F513E0"/>
    <w:rsid w:val="00F566DA"/>
    <w:rsid w:val="00F74E9E"/>
    <w:rsid w:val="00F84F5E"/>
    <w:rsid w:val="00FC2198"/>
    <w:rsid w:val="00FC283E"/>
    <w:rsid w:val="00FC4C76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6F2B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8C0"/>
  </w:style>
  <w:style w:type="paragraph" w:styleId="Naslov1">
    <w:name w:val="heading 1"/>
    <w:basedOn w:val="Normal"/>
    <w:next w:val="Normal"/>
    <w:link w:val="Naslov1Char"/>
    <w:uiPriority w:val="9"/>
    <w:qFormat/>
    <w:rsid w:val="00A85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A853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95FB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staknuto">
    <w:name w:val="Emphasis"/>
    <w:uiPriority w:val="20"/>
    <w:qFormat/>
    <w:rsid w:val="00A77306"/>
    <w:rPr>
      <w:i/>
      <w:iCs/>
    </w:rPr>
  </w:style>
  <w:style w:type="paragraph" w:styleId="StandardWeb">
    <w:name w:val="Normal (Web)"/>
    <w:basedOn w:val="Normal"/>
    <w:uiPriority w:val="99"/>
    <w:unhideWhenUsed/>
    <w:rsid w:val="00361C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8A0A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q.ebooksgratuits.com/" TargetMode="External"/><Relationship Id="rId13" Type="http://schemas.openxmlformats.org/officeDocument/2006/relationships/hyperlink" Target="https://numerique.banq.qc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tcan.gc.ca/fra/debu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ito.usherbrooke.c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quebec.pretnumerique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terature.org/" TargetMode="Externa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654C-20EA-4819-AD43-CC71426D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2035</Words>
  <Characters>11603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Mirna Sindičić</cp:lastModifiedBy>
  <cp:revision>16</cp:revision>
  <dcterms:created xsi:type="dcterms:W3CDTF">2023-08-23T15:07:00Z</dcterms:created>
  <dcterms:modified xsi:type="dcterms:W3CDTF">2024-09-06T16:21:00Z</dcterms:modified>
</cp:coreProperties>
</file>