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1"/>
        <w:gridCol w:w="6645"/>
      </w:tblGrid>
      <w:tr w:rsidR="007F40F7" w:rsidRPr="00095FFF" w:rsidTr="00580343">
        <w:tc>
          <w:tcPr>
            <w:tcW w:w="9062" w:type="dxa"/>
            <w:gridSpan w:val="2"/>
            <w:shd w:val="clear" w:color="auto" w:fill="DEEAF6" w:themeFill="accent1" w:themeFillTint="33"/>
          </w:tcPr>
          <w:p w:rsidR="007F40F7" w:rsidRPr="00095FFF" w:rsidRDefault="007F40F7" w:rsidP="00580343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  <w:t>TERMINOGRAPHIE</w:t>
            </w:r>
          </w:p>
        </w:tc>
      </w:tr>
      <w:tr w:rsidR="007F40F7" w:rsidRPr="00095FFF" w:rsidTr="00580343">
        <w:tc>
          <w:tcPr>
            <w:tcW w:w="2405" w:type="dxa"/>
          </w:tcPr>
          <w:p w:rsidR="007F40F7" w:rsidRPr="00095FFF" w:rsidRDefault="007F40F7" w:rsidP="0058034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  <w:t>Semestre</w:t>
            </w:r>
          </w:p>
        </w:tc>
        <w:tc>
          <w:tcPr>
            <w:tcW w:w="6657" w:type="dxa"/>
          </w:tcPr>
          <w:p w:rsidR="007F40F7" w:rsidRPr="00095FFF" w:rsidRDefault="007F40F7" w:rsidP="0058034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  <w:t>4</w:t>
            </w:r>
          </w:p>
        </w:tc>
      </w:tr>
      <w:tr w:rsidR="007F40F7" w:rsidRPr="00095FFF" w:rsidTr="00580343">
        <w:tc>
          <w:tcPr>
            <w:tcW w:w="2405" w:type="dxa"/>
          </w:tcPr>
          <w:p w:rsidR="007F40F7" w:rsidRPr="00095FFF" w:rsidRDefault="007F40F7" w:rsidP="0058034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  <w:t>Durée (en heures hebdomadaires)</w:t>
            </w:r>
          </w:p>
        </w:tc>
        <w:tc>
          <w:tcPr>
            <w:tcW w:w="6657" w:type="dxa"/>
          </w:tcPr>
          <w:p w:rsidR="007F40F7" w:rsidRPr="00095FFF" w:rsidRDefault="007F40F7" w:rsidP="00580343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Cs/>
                <w:kern w:val="24"/>
                <w:sz w:val="24"/>
                <w:szCs w:val="24"/>
              </w:rPr>
              <w:t>2</w:t>
            </w:r>
          </w:p>
        </w:tc>
      </w:tr>
      <w:tr w:rsidR="007F40F7" w:rsidRPr="00095FFF" w:rsidTr="00580343">
        <w:tc>
          <w:tcPr>
            <w:tcW w:w="2405" w:type="dxa"/>
          </w:tcPr>
          <w:p w:rsidR="007F40F7" w:rsidRPr="00095FFF" w:rsidRDefault="007F40F7" w:rsidP="0058034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  <w:t>Objectifs</w:t>
            </w:r>
          </w:p>
        </w:tc>
        <w:tc>
          <w:tcPr>
            <w:tcW w:w="6657" w:type="dxa"/>
          </w:tcPr>
          <w:p w:rsidR="007F40F7" w:rsidRPr="00095FFF" w:rsidRDefault="007F40F7" w:rsidP="00580343">
            <w:pPr>
              <w:rPr>
                <w:rStyle w:val="A4"/>
                <w:rFonts w:ascii="Arial" w:hAnsi="Arial" w:cs="Arial"/>
                <w:sz w:val="24"/>
                <w:szCs w:val="24"/>
              </w:rPr>
            </w:pPr>
            <w:r w:rsidRPr="00095FFF">
              <w:rPr>
                <w:rStyle w:val="A4"/>
                <w:rFonts w:ascii="Arial" w:hAnsi="Arial" w:cs="Arial"/>
                <w:sz w:val="24"/>
                <w:szCs w:val="24"/>
              </w:rPr>
              <w:t>À l’issue du cours, l’étudiant pourra :</w:t>
            </w:r>
          </w:p>
          <w:p w:rsidR="007F40F7" w:rsidRPr="00095FFF" w:rsidRDefault="007F40F7" w:rsidP="005803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5FFF">
              <w:rPr>
                <w:rFonts w:ascii="Arial" w:hAnsi="Arial" w:cs="Arial"/>
                <w:sz w:val="24"/>
                <w:szCs w:val="24"/>
              </w:rPr>
              <w:t xml:space="preserve">1) mettre en forme un corpus bilingue comparable. </w:t>
            </w:r>
          </w:p>
          <w:p w:rsidR="007F40F7" w:rsidRPr="00095FFF" w:rsidRDefault="007F40F7" w:rsidP="005803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5FFF">
              <w:rPr>
                <w:rFonts w:ascii="Arial" w:hAnsi="Arial" w:cs="Arial"/>
                <w:sz w:val="24"/>
                <w:szCs w:val="24"/>
              </w:rPr>
              <w:t xml:space="preserve">2) collecter des données terminologiques </w:t>
            </w:r>
          </w:p>
          <w:p w:rsidR="007F40F7" w:rsidRPr="00095FFF" w:rsidRDefault="007F40F7" w:rsidP="005803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5FFF">
              <w:rPr>
                <w:rFonts w:ascii="Arial" w:hAnsi="Arial" w:cs="Arial"/>
                <w:sz w:val="24"/>
                <w:szCs w:val="24"/>
              </w:rPr>
              <w:t xml:space="preserve">3) repérer des termes avec des outils </w:t>
            </w:r>
            <w:proofErr w:type="spellStart"/>
            <w:r w:rsidRPr="00095FFF">
              <w:rPr>
                <w:rFonts w:ascii="Arial" w:hAnsi="Arial" w:cs="Arial"/>
                <w:sz w:val="24"/>
                <w:szCs w:val="24"/>
              </w:rPr>
              <w:t>SketchEngine</w:t>
            </w:r>
            <w:proofErr w:type="spellEnd"/>
            <w:r w:rsidRPr="00095FFF">
              <w:rPr>
                <w:rFonts w:ascii="Arial" w:hAnsi="Arial" w:cs="Arial"/>
                <w:sz w:val="24"/>
                <w:szCs w:val="24"/>
              </w:rPr>
              <w:t xml:space="preserve"> et </w:t>
            </w:r>
            <w:proofErr w:type="spellStart"/>
            <w:r w:rsidRPr="00095FFF">
              <w:rPr>
                <w:rFonts w:ascii="Arial" w:hAnsi="Arial" w:cs="Arial"/>
                <w:sz w:val="24"/>
                <w:szCs w:val="24"/>
              </w:rPr>
              <w:t>Termostat</w:t>
            </w:r>
            <w:proofErr w:type="spellEnd"/>
            <w:r w:rsidRPr="00095F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F40F7" w:rsidRPr="00095FFF" w:rsidRDefault="007F40F7" w:rsidP="005803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5FFF">
              <w:rPr>
                <w:rFonts w:ascii="Arial" w:hAnsi="Arial" w:cs="Arial"/>
                <w:sz w:val="24"/>
                <w:szCs w:val="24"/>
              </w:rPr>
              <w:t xml:space="preserve">4) assembler les termes, les définitions, les contextes et les synonymes </w:t>
            </w:r>
          </w:p>
          <w:p w:rsidR="007F40F7" w:rsidRPr="00095FFF" w:rsidRDefault="007F40F7" w:rsidP="005803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5FFF">
              <w:rPr>
                <w:rFonts w:ascii="Arial" w:hAnsi="Arial" w:cs="Arial"/>
                <w:sz w:val="24"/>
                <w:szCs w:val="24"/>
              </w:rPr>
              <w:t xml:space="preserve">5) filtrer les résultats à l'aide de règles statistiques (figement, pertinence) </w:t>
            </w:r>
          </w:p>
          <w:p w:rsidR="007F40F7" w:rsidRPr="00095FFF" w:rsidRDefault="007F40F7" w:rsidP="005803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5FFF">
              <w:rPr>
                <w:rFonts w:ascii="Arial" w:hAnsi="Arial" w:cs="Arial"/>
                <w:sz w:val="24"/>
                <w:szCs w:val="24"/>
              </w:rPr>
              <w:t xml:space="preserve">6) utiliser des mesures qui cherchent à évaluer la tendance qu'ont deux formes à entrer en cooccurrence </w:t>
            </w:r>
          </w:p>
          <w:p w:rsidR="007F40F7" w:rsidRPr="00095FFF" w:rsidRDefault="007F40F7" w:rsidP="005803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5FFF">
              <w:rPr>
                <w:rFonts w:ascii="Arial" w:hAnsi="Arial" w:cs="Arial"/>
                <w:sz w:val="24"/>
                <w:szCs w:val="24"/>
              </w:rPr>
              <w:t xml:space="preserve">7) exploiter des redondances dans les textes (segments répétés) </w:t>
            </w:r>
          </w:p>
          <w:p w:rsidR="007F40F7" w:rsidRPr="00095FFF" w:rsidRDefault="007F40F7" w:rsidP="005803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5FFF">
              <w:rPr>
                <w:rFonts w:ascii="Arial" w:hAnsi="Arial" w:cs="Arial"/>
                <w:sz w:val="24"/>
                <w:szCs w:val="24"/>
              </w:rPr>
              <w:t>8) recenser les unités qui se répètent mais qui n'ont pas d'intérêt linguistique</w:t>
            </w:r>
          </w:p>
          <w:p w:rsidR="007F40F7" w:rsidRPr="00095FFF" w:rsidRDefault="007F40F7" w:rsidP="0058034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hAnsi="Arial" w:cs="Arial"/>
                <w:sz w:val="24"/>
                <w:szCs w:val="24"/>
              </w:rPr>
              <w:t xml:space="preserve"> 9) créer des glossaires spécialisés bilingues</w:t>
            </w:r>
          </w:p>
        </w:tc>
      </w:tr>
      <w:tr w:rsidR="007F40F7" w:rsidRPr="00095FFF" w:rsidTr="00580343">
        <w:tc>
          <w:tcPr>
            <w:tcW w:w="2405" w:type="dxa"/>
          </w:tcPr>
          <w:p w:rsidR="007F40F7" w:rsidRPr="00095FFF" w:rsidRDefault="007F40F7" w:rsidP="0058034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  <w:t>Contenus enseignés/description des cours</w:t>
            </w:r>
          </w:p>
        </w:tc>
        <w:tc>
          <w:tcPr>
            <w:tcW w:w="6657" w:type="dxa"/>
          </w:tcPr>
          <w:p w:rsidR="007F40F7" w:rsidRPr="00095FFF" w:rsidRDefault="007F40F7" w:rsidP="00580343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hAnsi="Arial" w:cs="Arial"/>
                <w:sz w:val="24"/>
                <w:szCs w:val="24"/>
              </w:rPr>
              <w:t xml:space="preserve">Le cours vise la maitrise des principes du travail </w:t>
            </w:r>
            <w:proofErr w:type="spellStart"/>
            <w:r w:rsidRPr="00095FFF">
              <w:rPr>
                <w:rFonts w:ascii="Arial" w:hAnsi="Arial" w:cs="Arial"/>
                <w:sz w:val="24"/>
                <w:szCs w:val="24"/>
              </w:rPr>
              <w:t>terminographique</w:t>
            </w:r>
            <w:proofErr w:type="spellEnd"/>
            <w:r w:rsidRPr="00095F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5FFF">
              <w:rPr>
                <w:rFonts w:ascii="Arial" w:hAnsi="Arial" w:cs="Arial"/>
                <w:sz w:val="24"/>
                <w:szCs w:val="24"/>
              </w:rPr>
              <w:t>systematique</w:t>
            </w:r>
            <w:proofErr w:type="spellEnd"/>
            <w:r w:rsidRPr="00095FFF">
              <w:rPr>
                <w:rFonts w:ascii="Arial" w:hAnsi="Arial" w:cs="Arial"/>
                <w:sz w:val="24"/>
                <w:szCs w:val="24"/>
              </w:rPr>
              <w:t xml:space="preserve">. L'accent est mis sur la </w:t>
            </w:r>
            <w:proofErr w:type="spellStart"/>
            <w:r w:rsidRPr="00095FFF">
              <w:rPr>
                <w:rFonts w:ascii="Arial" w:hAnsi="Arial" w:cs="Arial"/>
                <w:sz w:val="24"/>
                <w:szCs w:val="24"/>
              </w:rPr>
              <w:t>methodologie</w:t>
            </w:r>
            <w:proofErr w:type="spellEnd"/>
            <w:r w:rsidRPr="00095FF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95FFF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proofErr w:type="gramEnd"/>
            <w:r w:rsidRPr="00095FFF">
              <w:rPr>
                <w:rFonts w:ascii="Arial" w:hAnsi="Arial" w:cs="Arial"/>
                <w:sz w:val="24"/>
                <w:szCs w:val="24"/>
              </w:rPr>
              <w:t xml:space="preserve"> savoir sur la </w:t>
            </w:r>
            <w:proofErr w:type="spellStart"/>
            <w:r w:rsidRPr="00095FFF">
              <w:rPr>
                <w:rFonts w:ascii="Arial" w:hAnsi="Arial" w:cs="Arial"/>
                <w:sz w:val="24"/>
                <w:szCs w:val="24"/>
              </w:rPr>
              <w:t>maniere</w:t>
            </w:r>
            <w:proofErr w:type="spellEnd"/>
            <w:r w:rsidRPr="00095FFF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095FFF">
              <w:rPr>
                <w:rFonts w:ascii="Arial" w:hAnsi="Arial" w:cs="Arial"/>
                <w:sz w:val="24"/>
                <w:szCs w:val="24"/>
              </w:rPr>
              <w:t>delimiter</w:t>
            </w:r>
            <w:proofErr w:type="spellEnd"/>
            <w:r w:rsidRPr="00095FFF">
              <w:rPr>
                <w:rFonts w:ascii="Arial" w:hAnsi="Arial" w:cs="Arial"/>
                <w:sz w:val="24"/>
                <w:szCs w:val="24"/>
              </w:rPr>
              <w:t xml:space="preserve"> le sujet, de choisir les sources, de les </w:t>
            </w:r>
            <w:proofErr w:type="spellStart"/>
            <w:r w:rsidRPr="00095FFF">
              <w:rPr>
                <w:rFonts w:ascii="Arial" w:hAnsi="Arial" w:cs="Arial"/>
                <w:sz w:val="24"/>
                <w:szCs w:val="24"/>
              </w:rPr>
              <w:t>depouiller</w:t>
            </w:r>
            <w:proofErr w:type="spellEnd"/>
            <w:r w:rsidRPr="00095FFF">
              <w:rPr>
                <w:rFonts w:ascii="Arial" w:hAnsi="Arial" w:cs="Arial"/>
                <w:sz w:val="24"/>
                <w:szCs w:val="24"/>
              </w:rPr>
              <w:t xml:space="preserve"> pour en extraire l'information pertinente. Il comprend les quatre sections </w:t>
            </w:r>
            <w:r w:rsidRPr="00095FFF">
              <w:rPr>
                <w:rFonts w:ascii="Arial" w:hAnsi="Arial" w:cs="Arial"/>
                <w:sz w:val="24"/>
                <w:szCs w:val="24"/>
              </w:rPr>
              <w:lastRenderedPageBreak/>
              <w:t xml:space="preserve">suivants: - constitution des corpus: collecte des </w:t>
            </w:r>
            <w:proofErr w:type="spellStart"/>
            <w:r w:rsidRPr="00095FFF">
              <w:rPr>
                <w:rFonts w:ascii="Arial" w:hAnsi="Arial" w:cs="Arial"/>
                <w:sz w:val="24"/>
                <w:szCs w:val="24"/>
              </w:rPr>
              <w:t>donnees</w:t>
            </w:r>
            <w:proofErr w:type="spellEnd"/>
            <w:r w:rsidRPr="00095FFF">
              <w:rPr>
                <w:rFonts w:ascii="Arial" w:hAnsi="Arial" w:cs="Arial"/>
                <w:sz w:val="24"/>
                <w:szCs w:val="24"/>
              </w:rPr>
              <w:t xml:space="preserve"> - organisation des données terminologiques - évaluation de l'intérêt terminologique des termes candidats - constitution des glossaires bilingues</w:t>
            </w:r>
          </w:p>
        </w:tc>
      </w:tr>
      <w:tr w:rsidR="007F40F7" w:rsidRPr="00095FFF" w:rsidTr="00580343">
        <w:tc>
          <w:tcPr>
            <w:tcW w:w="2405" w:type="dxa"/>
          </w:tcPr>
          <w:p w:rsidR="007F40F7" w:rsidRPr="00095FFF" w:rsidRDefault="007F40F7" w:rsidP="0058034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  <w:lastRenderedPageBreak/>
              <w:t>Modalités de contrôle des connaissances</w:t>
            </w:r>
          </w:p>
        </w:tc>
        <w:tc>
          <w:tcPr>
            <w:tcW w:w="6657" w:type="dxa"/>
          </w:tcPr>
          <w:p w:rsidR="007F40F7" w:rsidRPr="00095FFF" w:rsidRDefault="007F40F7" w:rsidP="00580343">
            <w:pPr>
              <w:spacing w:line="360" w:lineRule="auto"/>
              <w:rPr>
                <w:rFonts w:ascii="Arial" w:eastAsiaTheme="minorEastAsia" w:hAnsi="Arial" w:cs="Arial"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kern w:val="24"/>
                <w:sz w:val="24"/>
                <w:szCs w:val="24"/>
              </w:rPr>
              <w:t xml:space="preserve">travail </w:t>
            </w:r>
            <w:r w:rsidRPr="00095FFF">
              <w:rPr>
                <w:rFonts w:ascii="Arial" w:hAnsi="Arial" w:cs="Arial"/>
                <w:sz w:val="24"/>
                <w:szCs w:val="24"/>
              </w:rPr>
              <w:t>é</w:t>
            </w:r>
            <w:r w:rsidRPr="00095FFF">
              <w:rPr>
                <w:rFonts w:ascii="Arial" w:eastAsiaTheme="minorEastAsia" w:hAnsi="Arial" w:cs="Arial"/>
                <w:kern w:val="24"/>
                <w:sz w:val="24"/>
                <w:szCs w:val="24"/>
              </w:rPr>
              <w:t>crit</w:t>
            </w:r>
          </w:p>
        </w:tc>
      </w:tr>
      <w:tr w:rsidR="007F40F7" w:rsidRPr="007F40F7" w:rsidTr="00580343">
        <w:tc>
          <w:tcPr>
            <w:tcW w:w="2405" w:type="dxa"/>
          </w:tcPr>
          <w:p w:rsidR="007F40F7" w:rsidRPr="00095FFF" w:rsidRDefault="007F40F7" w:rsidP="0058034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  <w:t>Bibliographie</w:t>
            </w:r>
          </w:p>
        </w:tc>
        <w:tc>
          <w:tcPr>
            <w:tcW w:w="6657" w:type="dxa"/>
          </w:tcPr>
          <w:p w:rsidR="007F40F7" w:rsidRPr="00095FFF" w:rsidRDefault="007F40F7" w:rsidP="0058034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5FF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• </w:t>
            </w:r>
            <w:proofErr w:type="spellStart"/>
            <w:r w:rsidRPr="00095FFF">
              <w:rPr>
                <w:rFonts w:ascii="Arial" w:hAnsi="Arial" w:cs="Arial"/>
                <w:sz w:val="24"/>
                <w:szCs w:val="24"/>
                <w:lang w:val="en-US"/>
              </w:rPr>
              <w:t>Remígio</w:t>
            </w:r>
            <w:proofErr w:type="spellEnd"/>
            <w:r w:rsidRPr="00095FFF">
              <w:rPr>
                <w:rFonts w:ascii="Arial" w:hAnsi="Arial" w:cs="Arial"/>
                <w:sz w:val="24"/>
                <w:szCs w:val="24"/>
                <w:lang w:val="en-US"/>
              </w:rPr>
              <w:t xml:space="preserve">, A. (2013). „The </w:t>
            </w:r>
            <w:proofErr w:type="spellStart"/>
            <w:r w:rsidRPr="00095FFF">
              <w:rPr>
                <w:rFonts w:ascii="Arial" w:hAnsi="Arial" w:cs="Arial"/>
                <w:sz w:val="24"/>
                <w:szCs w:val="24"/>
                <w:lang w:val="en-US"/>
              </w:rPr>
              <w:t>Terminographical</w:t>
            </w:r>
            <w:proofErr w:type="spellEnd"/>
            <w:r w:rsidRPr="00095FFF">
              <w:rPr>
                <w:rFonts w:ascii="Arial" w:hAnsi="Arial" w:cs="Arial"/>
                <w:sz w:val="24"/>
                <w:szCs w:val="24"/>
                <w:lang w:val="en-US"/>
              </w:rPr>
              <w:t xml:space="preserve"> Process: Phases and Dimensions“. </w:t>
            </w:r>
            <w:r w:rsidRPr="00095FFF">
              <w:rPr>
                <w:rFonts w:ascii="Arial" w:hAnsi="Arial" w:cs="Arial"/>
                <w:i/>
                <w:sz w:val="24"/>
                <w:szCs w:val="24"/>
              </w:rPr>
              <w:t>Meta</w:t>
            </w:r>
            <w:r w:rsidRPr="00095FFF">
              <w:rPr>
                <w:rFonts w:ascii="Arial" w:hAnsi="Arial" w:cs="Arial"/>
                <w:sz w:val="24"/>
                <w:szCs w:val="24"/>
              </w:rPr>
              <w:t xml:space="preserve">, 58(1), 191–211. </w:t>
            </w:r>
          </w:p>
          <w:p w:rsidR="007F40F7" w:rsidRPr="00095FFF" w:rsidRDefault="007F40F7" w:rsidP="0058034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5FF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• </w:t>
            </w:r>
            <w:proofErr w:type="spellStart"/>
            <w:r w:rsidRPr="00095F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Mayaffre</w:t>
            </w:r>
            <w:proofErr w:type="spellEnd"/>
            <w:r w:rsidRPr="00095F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D. (2005), „Rôle et place des corpus en linguistique : réflexions introductives“, </w:t>
            </w:r>
            <w:r w:rsidRPr="00095FFF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Texto</w:t>
            </w:r>
            <w:r w:rsidRPr="00095F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!, </w:t>
            </w:r>
            <w:proofErr w:type="spellStart"/>
            <w:r w:rsidRPr="00095F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vol.X</w:t>
            </w:r>
            <w:proofErr w:type="spellEnd"/>
            <w:r w:rsidRPr="00095FFF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n°4</w:t>
            </w:r>
            <w:r w:rsidRPr="00095F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F40F7" w:rsidRPr="00095FFF" w:rsidRDefault="007F40F7" w:rsidP="0058034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5FF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• Tanguy, L. (2013) </w:t>
            </w:r>
            <w:r w:rsidRPr="00095FFF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 xml:space="preserve">La ruée linguistique vers le Web. </w:t>
            </w:r>
            <w:r w:rsidRPr="00095FFF">
              <w:rPr>
                <w:rFonts w:ascii="Arial" w:hAnsi="Arial" w:cs="Arial"/>
                <w:sz w:val="24"/>
                <w:szCs w:val="24"/>
              </w:rPr>
              <w:t>Texto ! Textes et Cultures, XVIII (4), (publication en ligne). ffhalshs-00953760f</w:t>
            </w:r>
          </w:p>
          <w:p w:rsidR="007F40F7" w:rsidRPr="00095FFF" w:rsidRDefault="007F40F7" w:rsidP="0058034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val="en-US"/>
              </w:rPr>
            </w:pPr>
            <w:r w:rsidRPr="00095FF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• </w:t>
            </w:r>
            <w:r w:rsidRPr="00095FFF">
              <w:rPr>
                <w:rFonts w:ascii="Arial" w:hAnsi="Arial" w:cs="Arial"/>
                <w:sz w:val="24"/>
                <w:szCs w:val="24"/>
                <w:lang w:val="en-US"/>
              </w:rPr>
              <w:t xml:space="preserve">Meyer, I. (2001): „Extracting knowledge-rich contexts for </w:t>
            </w:r>
            <w:proofErr w:type="spellStart"/>
            <w:r w:rsidRPr="00095FFF">
              <w:rPr>
                <w:rFonts w:ascii="Arial" w:hAnsi="Arial" w:cs="Arial"/>
                <w:sz w:val="24"/>
                <w:szCs w:val="24"/>
                <w:lang w:val="en-US"/>
              </w:rPr>
              <w:t>terminography</w:t>
            </w:r>
            <w:proofErr w:type="spellEnd"/>
            <w:r w:rsidRPr="00095FFF">
              <w:rPr>
                <w:rFonts w:ascii="Arial" w:hAnsi="Arial" w:cs="Arial"/>
                <w:sz w:val="24"/>
                <w:szCs w:val="24"/>
                <w:lang w:val="en-US"/>
              </w:rPr>
              <w:t xml:space="preserve">: a conceptual and methodological framework“. In: </w:t>
            </w:r>
            <w:proofErr w:type="spellStart"/>
            <w:r w:rsidRPr="00095FFF">
              <w:rPr>
                <w:rFonts w:ascii="Arial" w:hAnsi="Arial" w:cs="Arial"/>
                <w:sz w:val="24"/>
                <w:szCs w:val="24"/>
                <w:lang w:val="en-US"/>
              </w:rPr>
              <w:t>Bourigault</w:t>
            </w:r>
            <w:proofErr w:type="spellEnd"/>
            <w:r w:rsidRPr="00095FFF">
              <w:rPr>
                <w:rFonts w:ascii="Arial" w:hAnsi="Arial" w:cs="Arial"/>
                <w:sz w:val="24"/>
                <w:szCs w:val="24"/>
                <w:lang w:val="en-US"/>
              </w:rPr>
              <w:t xml:space="preserve">, D., </w:t>
            </w:r>
            <w:proofErr w:type="spellStart"/>
            <w:r w:rsidRPr="00095FFF">
              <w:rPr>
                <w:rFonts w:ascii="Arial" w:hAnsi="Arial" w:cs="Arial"/>
                <w:sz w:val="24"/>
                <w:szCs w:val="24"/>
                <w:lang w:val="en-US"/>
              </w:rPr>
              <w:t>Jacquemin</w:t>
            </w:r>
            <w:proofErr w:type="spellEnd"/>
            <w:r w:rsidRPr="00095FFF">
              <w:rPr>
                <w:rFonts w:ascii="Arial" w:hAnsi="Arial" w:cs="Arial"/>
                <w:sz w:val="24"/>
                <w:szCs w:val="24"/>
                <w:lang w:val="en-US"/>
              </w:rPr>
              <w:t xml:space="preserve">, Ch., </w:t>
            </w:r>
            <w:proofErr w:type="spellStart"/>
            <w:r w:rsidRPr="00095FFF">
              <w:rPr>
                <w:rFonts w:ascii="Arial" w:hAnsi="Arial" w:cs="Arial"/>
                <w:sz w:val="24"/>
                <w:szCs w:val="24"/>
                <w:lang w:val="en-US"/>
              </w:rPr>
              <w:t>L’Homme</w:t>
            </w:r>
            <w:proofErr w:type="gramStart"/>
            <w:r w:rsidRPr="00095FFF">
              <w:rPr>
                <w:rFonts w:ascii="Arial" w:hAnsi="Arial" w:cs="Arial"/>
                <w:sz w:val="24"/>
                <w:szCs w:val="24"/>
                <w:lang w:val="en-US"/>
              </w:rPr>
              <w:t>,M.Cl</w:t>
            </w:r>
            <w:proofErr w:type="spellEnd"/>
            <w:proofErr w:type="gramEnd"/>
            <w:r w:rsidRPr="00095FFF">
              <w:rPr>
                <w:rFonts w:ascii="Arial" w:hAnsi="Arial" w:cs="Arial"/>
                <w:sz w:val="24"/>
                <w:szCs w:val="24"/>
                <w:lang w:val="en-US"/>
              </w:rPr>
              <w:t xml:space="preserve">. (eds.) </w:t>
            </w:r>
            <w:r w:rsidRPr="00095FFF">
              <w:rPr>
                <w:rFonts w:ascii="Arial" w:hAnsi="Arial" w:cs="Arial"/>
                <w:i/>
                <w:sz w:val="24"/>
                <w:szCs w:val="24"/>
                <w:lang w:val="en-US"/>
              </w:rPr>
              <w:t>Recent advances in Computational Terminology</w:t>
            </w:r>
            <w:r w:rsidRPr="00095FFF">
              <w:rPr>
                <w:rFonts w:ascii="Arial" w:hAnsi="Arial" w:cs="Arial"/>
                <w:sz w:val="24"/>
                <w:szCs w:val="24"/>
                <w:lang w:val="en-US"/>
              </w:rPr>
              <w:t>. Amsterdam/Philadelphia: John Benjamins, 279-302.</w:t>
            </w:r>
          </w:p>
        </w:tc>
      </w:tr>
      <w:tr w:rsidR="007F40F7" w:rsidRPr="00095FFF" w:rsidTr="00580343">
        <w:tc>
          <w:tcPr>
            <w:tcW w:w="2405" w:type="dxa"/>
          </w:tcPr>
          <w:p w:rsidR="007F40F7" w:rsidRPr="00095FFF" w:rsidRDefault="007F40F7" w:rsidP="0058034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  <w:t>Responsable (nom et adresse mail)</w:t>
            </w:r>
          </w:p>
        </w:tc>
        <w:tc>
          <w:tcPr>
            <w:tcW w:w="6657" w:type="dxa"/>
          </w:tcPr>
          <w:p w:rsidR="007F40F7" w:rsidRPr="00095FFF" w:rsidRDefault="007F40F7" w:rsidP="0058034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  <w:t xml:space="preserve">Larisa </w:t>
            </w:r>
            <w:proofErr w:type="spellStart"/>
            <w:r w:rsidRPr="00095FFF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  <w:t>Grcic</w:t>
            </w:r>
            <w:proofErr w:type="spellEnd"/>
          </w:p>
          <w:p w:rsidR="007F40F7" w:rsidRPr="00095FFF" w:rsidRDefault="007F40F7" w:rsidP="0058034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  <w:t>lgrcic@unizd.hr</w:t>
            </w:r>
          </w:p>
        </w:tc>
      </w:tr>
    </w:tbl>
    <w:p w:rsidR="00B12A76" w:rsidRDefault="00B12A76">
      <w:bookmarkStart w:id="0" w:name="_GoBack"/>
      <w:bookmarkEnd w:id="0"/>
    </w:p>
    <w:sectPr w:rsidR="00B12A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F7"/>
    <w:rsid w:val="007F40F7"/>
    <w:rsid w:val="00B1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D4ACB-5B45-43DD-B518-4502E551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0F7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0F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7F40F7"/>
    <w:rPr>
      <w:rFonts w:ascii="EC Square Sans Pro" w:hAnsi="EC Square Sans Pro" w:cs="EC Square Sans Pro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bvodanovic@unizd.hr</dc:creator>
  <cp:keywords/>
  <dc:description/>
  <cp:lastModifiedBy>bvodanovic@unizd.hr</cp:lastModifiedBy>
  <cp:revision>1</cp:revision>
  <dcterms:created xsi:type="dcterms:W3CDTF">2022-11-02T08:42:00Z</dcterms:created>
  <dcterms:modified xsi:type="dcterms:W3CDTF">2022-11-02T08:43:00Z</dcterms:modified>
</cp:coreProperties>
</file>