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F6ACC" w14:textId="77777777" w:rsidR="00155FFB" w:rsidRPr="00AA1A5A" w:rsidRDefault="00794496" w:rsidP="003F17B8">
      <w:pPr>
        <w:rPr>
          <w:rFonts w:ascii="Times New Roman" w:hAnsi="Times New Roman" w:cs="Times New Roman"/>
          <w:b/>
          <w:sz w:val="24"/>
        </w:rPr>
      </w:pPr>
      <w:r w:rsidRPr="00AA1A5A">
        <w:rPr>
          <w:rFonts w:ascii="Times New Roman" w:hAnsi="Times New Roman" w:cs="Times New Roman"/>
          <w:b/>
          <w:sz w:val="24"/>
        </w:rPr>
        <w:t>Obrazac</w:t>
      </w:r>
      <w:r w:rsidR="008942F0">
        <w:rPr>
          <w:rFonts w:ascii="Times New Roman" w:hAnsi="Times New Roman" w:cs="Times New Roman"/>
          <w:b/>
          <w:sz w:val="24"/>
        </w:rPr>
        <w:t xml:space="preserve"> 1.3.2. Izvedbeni plan nastave (</w:t>
      </w:r>
      <w:r w:rsidR="0010332B" w:rsidRPr="00AA1A5A">
        <w:rPr>
          <w:rFonts w:ascii="Times New Roman" w:hAnsi="Times New Roman" w:cs="Times New Roman"/>
          <w:b/>
          <w:i/>
          <w:sz w:val="24"/>
        </w:rPr>
        <w:t>syllabus</w:t>
      </w:r>
      <w:r w:rsidR="008942F0">
        <w:rPr>
          <w:rFonts w:ascii="Times New Roman" w:hAnsi="Times New Roman" w:cs="Times New Roman"/>
          <w:b/>
          <w:sz w:val="24"/>
        </w:rPr>
        <w:t>)</w:t>
      </w:r>
      <w:r w:rsidR="00B4202A">
        <w:rPr>
          <w:rStyle w:val="FootnoteReference"/>
          <w:rFonts w:ascii="Times New Roman" w:hAnsi="Times New Roman" w:cs="Times New Roman"/>
          <w:b/>
          <w:sz w:val="24"/>
        </w:rPr>
        <w:footnoteReference w:customMarkFollows="1" w:id="1"/>
        <w:t>*</w:t>
      </w:r>
    </w:p>
    <w:tbl>
      <w:tblPr>
        <w:tblStyle w:val="TableGrid"/>
        <w:tblW w:w="9288" w:type="dxa"/>
        <w:tblLayout w:type="fixed"/>
        <w:tblLook w:val="04A0" w:firstRow="1" w:lastRow="0" w:firstColumn="1" w:lastColumn="0" w:noHBand="0" w:noVBand="1"/>
      </w:tblPr>
      <w:tblGrid>
        <w:gridCol w:w="1801"/>
        <w:gridCol w:w="391"/>
        <w:gridCol w:w="392"/>
        <w:gridCol w:w="283"/>
        <w:gridCol w:w="31"/>
        <w:gridCol w:w="78"/>
        <w:gridCol w:w="208"/>
        <w:gridCol w:w="112"/>
        <w:gridCol w:w="71"/>
        <w:gridCol w:w="163"/>
        <w:gridCol w:w="229"/>
        <w:gridCol w:w="122"/>
        <w:gridCol w:w="270"/>
        <w:gridCol w:w="438"/>
        <w:gridCol w:w="115"/>
        <w:gridCol w:w="90"/>
        <w:gridCol w:w="267"/>
        <w:gridCol w:w="374"/>
        <w:gridCol w:w="308"/>
        <w:gridCol w:w="57"/>
        <w:gridCol w:w="491"/>
        <w:gridCol w:w="428"/>
        <w:gridCol w:w="257"/>
        <w:gridCol w:w="21"/>
        <w:gridCol w:w="178"/>
        <w:gridCol w:w="380"/>
        <w:gridCol w:w="200"/>
        <w:gridCol w:w="33"/>
        <w:gridCol w:w="215"/>
        <w:gridCol w:w="101"/>
        <w:gridCol w:w="1184"/>
      </w:tblGrid>
      <w:tr w:rsidR="004B553E" w:rsidRPr="009947BA" w14:paraId="34DB93C4" w14:textId="77777777" w:rsidTr="009A284F">
        <w:tc>
          <w:tcPr>
            <w:tcW w:w="1801" w:type="dxa"/>
            <w:shd w:val="clear" w:color="auto" w:fill="F2F2F2" w:themeFill="background1" w:themeFillShade="F2"/>
            <w:vAlign w:val="center"/>
          </w:tcPr>
          <w:p w14:paraId="3721118A" w14:textId="77777777" w:rsidR="004B553E" w:rsidRPr="004923F4" w:rsidRDefault="009A284F" w:rsidP="009A284F">
            <w:pPr>
              <w:spacing w:before="20" w:after="20"/>
              <w:rPr>
                <w:rFonts w:ascii="Times New Roman" w:hAnsi="Times New Roman" w:cs="Times New Roman"/>
                <w:b/>
              </w:rPr>
            </w:pPr>
            <w:r w:rsidRPr="004923F4">
              <w:rPr>
                <w:rFonts w:ascii="Times New Roman" w:hAnsi="Times New Roman" w:cs="Times New Roman"/>
                <w:b/>
              </w:rPr>
              <w:t xml:space="preserve">Naziv kolegija </w:t>
            </w:r>
          </w:p>
        </w:tc>
        <w:tc>
          <w:tcPr>
            <w:tcW w:w="5196" w:type="dxa"/>
            <w:gridSpan w:val="23"/>
            <w:vAlign w:val="center"/>
          </w:tcPr>
          <w:p w14:paraId="0AAAB7AC" w14:textId="77777777" w:rsidR="004B553E" w:rsidRPr="004923F4" w:rsidRDefault="005F6496" w:rsidP="0079745E">
            <w:pPr>
              <w:spacing w:before="20" w:after="20"/>
              <w:rPr>
                <w:rFonts w:ascii="Times New Roman" w:hAnsi="Times New Roman" w:cs="Times New Roman"/>
                <w:b/>
                <w:sz w:val="20"/>
              </w:rPr>
            </w:pPr>
            <w:r>
              <w:rPr>
                <w:rFonts w:ascii="Times New Roman" w:hAnsi="Times New Roman" w:cs="Times New Roman"/>
                <w:b/>
                <w:sz w:val="20"/>
              </w:rPr>
              <w:t>Jezična pragmatika</w:t>
            </w:r>
          </w:p>
        </w:tc>
        <w:tc>
          <w:tcPr>
            <w:tcW w:w="758" w:type="dxa"/>
            <w:gridSpan w:val="3"/>
            <w:shd w:val="clear" w:color="auto" w:fill="F2F2F2" w:themeFill="background1" w:themeFillShade="F2"/>
          </w:tcPr>
          <w:p w14:paraId="52550179" w14:textId="77777777" w:rsidR="004B553E" w:rsidRPr="004923F4" w:rsidRDefault="004B553E" w:rsidP="0079745E">
            <w:pPr>
              <w:spacing w:before="20" w:after="20"/>
              <w:jc w:val="center"/>
              <w:rPr>
                <w:rFonts w:ascii="Times New Roman" w:hAnsi="Times New Roman" w:cs="Times New Roman"/>
                <w:b/>
                <w:sz w:val="20"/>
              </w:rPr>
            </w:pPr>
            <w:r w:rsidRPr="004923F4">
              <w:rPr>
                <w:rFonts w:ascii="Times New Roman" w:hAnsi="Times New Roman" w:cs="Times New Roman"/>
                <w:b/>
                <w:sz w:val="20"/>
              </w:rPr>
              <w:t>akad. god.</w:t>
            </w:r>
          </w:p>
        </w:tc>
        <w:tc>
          <w:tcPr>
            <w:tcW w:w="1533" w:type="dxa"/>
            <w:gridSpan w:val="4"/>
            <w:vAlign w:val="center"/>
          </w:tcPr>
          <w:p w14:paraId="22265D72" w14:textId="7346990A" w:rsidR="004B553E" w:rsidRPr="004923F4" w:rsidRDefault="004B553E" w:rsidP="00A90814">
            <w:pPr>
              <w:spacing w:before="20" w:after="20"/>
              <w:jc w:val="center"/>
              <w:rPr>
                <w:rFonts w:ascii="Times New Roman" w:hAnsi="Times New Roman" w:cs="Times New Roman"/>
                <w:sz w:val="20"/>
              </w:rPr>
            </w:pPr>
            <w:r w:rsidRPr="004923F4">
              <w:rPr>
                <w:rFonts w:ascii="Times New Roman" w:hAnsi="Times New Roman" w:cs="Times New Roman"/>
                <w:sz w:val="20"/>
              </w:rPr>
              <w:t>20</w:t>
            </w:r>
            <w:r w:rsidR="004F3A59">
              <w:rPr>
                <w:rFonts w:ascii="Times New Roman" w:hAnsi="Times New Roman" w:cs="Times New Roman"/>
                <w:sz w:val="20"/>
              </w:rPr>
              <w:t>2</w:t>
            </w:r>
            <w:r w:rsidR="006038F3">
              <w:rPr>
                <w:rFonts w:ascii="Times New Roman" w:hAnsi="Times New Roman" w:cs="Times New Roman"/>
                <w:sz w:val="20"/>
              </w:rPr>
              <w:t>4</w:t>
            </w:r>
            <w:r w:rsidR="004F3A59">
              <w:rPr>
                <w:rFonts w:ascii="Times New Roman" w:hAnsi="Times New Roman" w:cs="Times New Roman"/>
                <w:sz w:val="20"/>
              </w:rPr>
              <w:t>./202</w:t>
            </w:r>
            <w:r w:rsidR="006038F3">
              <w:rPr>
                <w:rFonts w:ascii="Times New Roman" w:hAnsi="Times New Roman" w:cs="Times New Roman"/>
                <w:sz w:val="20"/>
              </w:rPr>
              <w:t>5</w:t>
            </w:r>
            <w:r w:rsidRPr="004923F4">
              <w:rPr>
                <w:rFonts w:ascii="Times New Roman" w:hAnsi="Times New Roman" w:cs="Times New Roman"/>
                <w:sz w:val="20"/>
              </w:rPr>
              <w:t>.</w:t>
            </w:r>
          </w:p>
        </w:tc>
      </w:tr>
      <w:tr w:rsidR="004B553E" w:rsidRPr="009947BA" w14:paraId="2ABA14C0" w14:textId="77777777" w:rsidTr="009A284F">
        <w:tc>
          <w:tcPr>
            <w:tcW w:w="1801" w:type="dxa"/>
            <w:shd w:val="clear" w:color="auto" w:fill="F2F2F2" w:themeFill="background1" w:themeFillShade="F2"/>
          </w:tcPr>
          <w:p w14:paraId="66C08644" w14:textId="77777777" w:rsidR="004B553E" w:rsidRPr="004923F4" w:rsidRDefault="009A284F" w:rsidP="0079745E">
            <w:pPr>
              <w:spacing w:before="20" w:after="20"/>
              <w:rPr>
                <w:rFonts w:ascii="Times New Roman" w:hAnsi="Times New Roman" w:cs="Times New Roman"/>
                <w:b/>
                <w:sz w:val="20"/>
              </w:rPr>
            </w:pPr>
            <w:r w:rsidRPr="004923F4">
              <w:rPr>
                <w:rFonts w:ascii="Times New Roman" w:hAnsi="Times New Roman" w:cs="Times New Roman"/>
                <w:b/>
                <w:sz w:val="20"/>
              </w:rPr>
              <w:t>Naziv studija</w:t>
            </w:r>
          </w:p>
        </w:tc>
        <w:tc>
          <w:tcPr>
            <w:tcW w:w="5196" w:type="dxa"/>
            <w:gridSpan w:val="23"/>
            <w:vAlign w:val="center"/>
          </w:tcPr>
          <w:p w14:paraId="02EBC429" w14:textId="77777777" w:rsidR="004B553E" w:rsidRPr="004923F4" w:rsidRDefault="007A1490" w:rsidP="0079745E">
            <w:pPr>
              <w:spacing w:before="20" w:after="20"/>
              <w:rPr>
                <w:rFonts w:ascii="Times New Roman" w:hAnsi="Times New Roman" w:cs="Times New Roman"/>
                <w:sz w:val="20"/>
              </w:rPr>
            </w:pPr>
            <w:r>
              <w:rPr>
                <w:rFonts w:ascii="Times New Roman" w:hAnsi="Times New Roman" w:cs="Times New Roman"/>
                <w:sz w:val="20"/>
              </w:rPr>
              <w:t>Francuski jezik i književnost</w:t>
            </w:r>
          </w:p>
        </w:tc>
        <w:tc>
          <w:tcPr>
            <w:tcW w:w="758" w:type="dxa"/>
            <w:gridSpan w:val="3"/>
            <w:shd w:val="clear" w:color="auto" w:fill="F2F2F2" w:themeFill="background1" w:themeFillShade="F2"/>
          </w:tcPr>
          <w:p w14:paraId="29D10A20" w14:textId="77777777" w:rsidR="004B553E" w:rsidRPr="004923F4" w:rsidRDefault="004B553E" w:rsidP="0079745E">
            <w:pPr>
              <w:spacing w:before="20" w:after="20"/>
              <w:rPr>
                <w:rFonts w:ascii="Times New Roman" w:hAnsi="Times New Roman" w:cs="Times New Roman"/>
                <w:b/>
                <w:sz w:val="20"/>
              </w:rPr>
            </w:pPr>
            <w:r w:rsidRPr="004923F4">
              <w:rPr>
                <w:rFonts w:ascii="Times New Roman" w:hAnsi="Times New Roman" w:cs="Times New Roman"/>
                <w:b/>
                <w:sz w:val="20"/>
              </w:rPr>
              <w:t>ECTS</w:t>
            </w:r>
          </w:p>
        </w:tc>
        <w:tc>
          <w:tcPr>
            <w:tcW w:w="1533" w:type="dxa"/>
            <w:gridSpan w:val="4"/>
          </w:tcPr>
          <w:p w14:paraId="537E2E11" w14:textId="77777777" w:rsidR="004B553E" w:rsidRPr="004923F4" w:rsidRDefault="007A1490" w:rsidP="0079745E">
            <w:pPr>
              <w:spacing w:before="20" w:after="20"/>
              <w:jc w:val="center"/>
              <w:rPr>
                <w:rFonts w:ascii="Times New Roman" w:hAnsi="Times New Roman" w:cs="Times New Roman"/>
                <w:b/>
                <w:sz w:val="20"/>
              </w:rPr>
            </w:pPr>
            <w:r>
              <w:rPr>
                <w:rFonts w:ascii="Times New Roman" w:hAnsi="Times New Roman" w:cs="Times New Roman"/>
                <w:b/>
                <w:sz w:val="20"/>
              </w:rPr>
              <w:t>3</w:t>
            </w:r>
          </w:p>
        </w:tc>
      </w:tr>
      <w:tr w:rsidR="004B553E" w:rsidRPr="009947BA" w14:paraId="19148403" w14:textId="77777777" w:rsidTr="009A284F">
        <w:tc>
          <w:tcPr>
            <w:tcW w:w="1801" w:type="dxa"/>
            <w:shd w:val="clear" w:color="auto" w:fill="F2F2F2" w:themeFill="background1" w:themeFillShade="F2"/>
          </w:tcPr>
          <w:p w14:paraId="3FBAC3AB" w14:textId="77777777" w:rsidR="004B553E" w:rsidRPr="004923F4" w:rsidRDefault="009A284F" w:rsidP="0079745E">
            <w:pPr>
              <w:spacing w:before="20" w:after="20"/>
              <w:rPr>
                <w:rFonts w:ascii="Times New Roman" w:hAnsi="Times New Roman" w:cs="Times New Roman"/>
                <w:b/>
                <w:sz w:val="20"/>
              </w:rPr>
            </w:pPr>
            <w:r w:rsidRPr="004923F4">
              <w:rPr>
                <w:rFonts w:ascii="Times New Roman" w:hAnsi="Times New Roman" w:cs="Times New Roman"/>
                <w:b/>
                <w:sz w:val="20"/>
              </w:rPr>
              <w:t>Sastavnica</w:t>
            </w:r>
          </w:p>
        </w:tc>
        <w:tc>
          <w:tcPr>
            <w:tcW w:w="7487" w:type="dxa"/>
            <w:gridSpan w:val="30"/>
            <w:shd w:val="clear" w:color="auto" w:fill="FFFFFF" w:themeFill="background1"/>
            <w:vAlign w:val="center"/>
          </w:tcPr>
          <w:p w14:paraId="7AF1609E" w14:textId="77777777" w:rsidR="004B553E" w:rsidRPr="004923F4" w:rsidRDefault="007A1490" w:rsidP="0079745E">
            <w:pPr>
              <w:spacing w:before="20" w:after="20"/>
              <w:rPr>
                <w:rFonts w:ascii="Times New Roman" w:hAnsi="Times New Roman" w:cs="Times New Roman"/>
                <w:sz w:val="20"/>
              </w:rPr>
            </w:pPr>
            <w:r>
              <w:rPr>
                <w:rFonts w:ascii="Times New Roman" w:hAnsi="Times New Roman" w:cs="Times New Roman"/>
                <w:sz w:val="20"/>
              </w:rPr>
              <w:t>Odjel za francuske i frankofonske studije</w:t>
            </w:r>
          </w:p>
        </w:tc>
      </w:tr>
      <w:tr w:rsidR="004B553E" w:rsidRPr="009947BA" w14:paraId="58EA2B6C" w14:textId="77777777" w:rsidTr="009A284F">
        <w:tc>
          <w:tcPr>
            <w:tcW w:w="1801" w:type="dxa"/>
            <w:shd w:val="clear" w:color="auto" w:fill="F2F2F2" w:themeFill="background1" w:themeFillShade="F2"/>
            <w:vAlign w:val="center"/>
          </w:tcPr>
          <w:p w14:paraId="43192F3F" w14:textId="77777777" w:rsidR="004B553E" w:rsidRPr="004923F4" w:rsidRDefault="004B553E"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Razina studija</w:t>
            </w:r>
          </w:p>
        </w:tc>
        <w:tc>
          <w:tcPr>
            <w:tcW w:w="1729" w:type="dxa"/>
            <w:gridSpan w:val="9"/>
          </w:tcPr>
          <w:p w14:paraId="38365AA8" w14:textId="77777777" w:rsidR="004B553E" w:rsidRPr="004923F4" w:rsidRDefault="00A1194A"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56323617"/>
                <w14:checkbox>
                  <w14:checked w14:val="0"/>
                  <w14:checkedState w14:val="2612" w14:font="MS Gothic"/>
                  <w14:uncheckedState w14:val="2610" w14:font="MS Gothic"/>
                </w14:checkbox>
              </w:sdtPr>
              <w:sdtEndPr/>
              <w:sdtContent>
                <w:r w:rsidR="009A284F" w:rsidRPr="004923F4">
                  <w:rPr>
                    <w:rFonts w:ascii="MS Gothic" w:eastAsia="MS Gothic" w:hAnsi="MS Gothic" w:cs="Times New Roman" w:hint="eastAsia"/>
                    <w:sz w:val="18"/>
                    <w:szCs w:val="18"/>
                  </w:rPr>
                  <w:t>☐</w:t>
                </w:r>
              </w:sdtContent>
            </w:sdt>
            <w:r w:rsidR="004B553E" w:rsidRPr="004923F4">
              <w:rPr>
                <w:rFonts w:ascii="Times New Roman" w:hAnsi="Times New Roman" w:cs="Times New Roman"/>
                <w:sz w:val="18"/>
                <w:szCs w:val="18"/>
              </w:rPr>
              <w:t xml:space="preserve"> preddiplomski </w:t>
            </w:r>
          </w:p>
        </w:tc>
        <w:tc>
          <w:tcPr>
            <w:tcW w:w="1531" w:type="dxa"/>
            <w:gridSpan w:val="7"/>
          </w:tcPr>
          <w:p w14:paraId="18409F8C" w14:textId="77777777" w:rsidR="004B553E" w:rsidRPr="004923F4" w:rsidRDefault="00A1194A"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885978457"/>
                <w14:checkbox>
                  <w14:checked w14:val="0"/>
                  <w14:checkedState w14:val="2612" w14:font="MS Gothic"/>
                  <w14:uncheckedState w14:val="2610" w14:font="MS Gothic"/>
                </w14:checkbox>
              </w:sdtPr>
              <w:sdtEnd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diplomski</w:t>
            </w:r>
          </w:p>
        </w:tc>
        <w:tc>
          <w:tcPr>
            <w:tcW w:w="1936" w:type="dxa"/>
            <w:gridSpan w:val="7"/>
          </w:tcPr>
          <w:p w14:paraId="02358066" w14:textId="77777777" w:rsidR="004B553E" w:rsidRPr="004923F4" w:rsidRDefault="00A1194A"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10774606"/>
                <w14:checkbox>
                  <w14:checked w14:val="0"/>
                  <w14:checkedState w14:val="2612" w14:font="MS Gothic"/>
                  <w14:uncheckedState w14:val="2610" w14:font="MS Gothic"/>
                </w14:checkbox>
              </w:sdtPr>
              <w:sdtEnd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integrirani</w:t>
            </w:r>
          </w:p>
        </w:tc>
        <w:tc>
          <w:tcPr>
            <w:tcW w:w="2291" w:type="dxa"/>
            <w:gridSpan w:val="7"/>
            <w:shd w:val="clear" w:color="auto" w:fill="FFFFFF" w:themeFill="background1"/>
          </w:tcPr>
          <w:p w14:paraId="598B87EB" w14:textId="77777777" w:rsidR="004B553E" w:rsidRPr="004923F4" w:rsidRDefault="00A1194A" w:rsidP="0079745E">
            <w:pPr>
              <w:spacing w:before="20" w:after="20"/>
              <w:rPr>
                <w:rFonts w:ascii="Times New Roman" w:hAnsi="Times New Roman" w:cs="Times New Roman"/>
                <w:sz w:val="18"/>
                <w:szCs w:val="18"/>
              </w:rPr>
            </w:pPr>
            <w:sdt>
              <w:sdtPr>
                <w:rPr>
                  <w:rFonts w:ascii="Times New Roman" w:hAnsi="Times New Roman" w:cs="Times New Roman"/>
                  <w:sz w:val="18"/>
                  <w:szCs w:val="18"/>
                </w:rPr>
                <w:id w:val="893787010"/>
                <w14:checkbox>
                  <w14:checked w14:val="0"/>
                  <w14:checkedState w14:val="2612" w14:font="MS Gothic"/>
                  <w14:uncheckedState w14:val="2610" w14:font="MS Gothic"/>
                </w14:checkbox>
              </w:sdtPr>
              <w:sdtEnd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poslijediplomski</w:t>
            </w:r>
          </w:p>
        </w:tc>
      </w:tr>
      <w:tr w:rsidR="009A284F" w:rsidRPr="009947BA" w14:paraId="4429B6A5" w14:textId="77777777" w:rsidTr="009A284F">
        <w:tc>
          <w:tcPr>
            <w:tcW w:w="1801" w:type="dxa"/>
            <w:shd w:val="clear" w:color="auto" w:fill="F2F2F2" w:themeFill="background1" w:themeFillShade="F2"/>
            <w:vAlign w:val="center"/>
          </w:tcPr>
          <w:p w14:paraId="2A90B20A"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Vrsta studija</w:t>
            </w:r>
          </w:p>
        </w:tc>
        <w:tc>
          <w:tcPr>
            <w:tcW w:w="1729" w:type="dxa"/>
            <w:gridSpan w:val="9"/>
          </w:tcPr>
          <w:p w14:paraId="0C0B0161" w14:textId="77777777" w:rsidR="009A284F" w:rsidRPr="004923F4" w:rsidRDefault="00A1194A"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924992504"/>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szCs w:val="20"/>
                  </w:rPr>
                  <w:t>☐</w:t>
                </w:r>
              </w:sdtContent>
            </w:sdt>
            <w:r w:rsidR="009A284F" w:rsidRPr="004923F4">
              <w:rPr>
                <w:rFonts w:ascii="Times New Roman" w:hAnsi="Times New Roman" w:cs="Times New Roman"/>
                <w:sz w:val="18"/>
                <w:szCs w:val="20"/>
              </w:rPr>
              <w:t xml:space="preserve"> jednopredmetni</w:t>
            </w:r>
          </w:p>
          <w:p w14:paraId="1D408E41" w14:textId="77777777" w:rsidR="009A284F" w:rsidRPr="004923F4" w:rsidRDefault="00A1194A"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20"/>
                </w:rPr>
                <w:id w:val="715016045"/>
                <w14:checkbox>
                  <w14:checked w14:val="1"/>
                  <w14:checkedState w14:val="2612" w14:font="MS Gothic"/>
                  <w14:uncheckedState w14:val="2610" w14:font="MS Gothic"/>
                </w14:checkbox>
              </w:sdtPr>
              <w:sdtEndPr/>
              <w:sdtContent>
                <w:r w:rsidR="007A1490">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dvopredmetni</w:t>
            </w:r>
          </w:p>
        </w:tc>
        <w:tc>
          <w:tcPr>
            <w:tcW w:w="1531" w:type="dxa"/>
            <w:gridSpan w:val="7"/>
            <w:vAlign w:val="center"/>
          </w:tcPr>
          <w:p w14:paraId="509E06F0" w14:textId="77777777" w:rsidR="009A284F" w:rsidRPr="004923F4" w:rsidRDefault="00A1194A"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437830465"/>
                <w14:checkbox>
                  <w14:checked w14:val="1"/>
                  <w14:checkedState w14:val="2612" w14:font="MS Gothic"/>
                  <w14:uncheckedState w14:val="2610" w14:font="MS Gothic"/>
                </w14:checkbox>
              </w:sdtPr>
              <w:sdtEndPr/>
              <w:sdtContent>
                <w:r w:rsidR="007A1490">
                  <w:rPr>
                    <w:rFonts w:ascii="MS Gothic" w:eastAsia="MS Gothic" w:hAnsi="MS Gothic" w:cs="Times New Roman" w:hint="eastAsia"/>
                    <w:sz w:val="18"/>
                    <w:szCs w:val="18"/>
                  </w:rPr>
                  <w:t>☒</w:t>
                </w:r>
              </w:sdtContent>
            </w:sdt>
            <w:r w:rsidR="009A284F" w:rsidRPr="004923F4">
              <w:rPr>
                <w:rFonts w:ascii="Times New Roman" w:hAnsi="Times New Roman" w:cs="Times New Roman"/>
                <w:sz w:val="18"/>
                <w:szCs w:val="18"/>
              </w:rPr>
              <w:t xml:space="preserve"> sveučilišni</w:t>
            </w:r>
          </w:p>
        </w:tc>
        <w:tc>
          <w:tcPr>
            <w:tcW w:w="1936" w:type="dxa"/>
            <w:gridSpan w:val="7"/>
            <w:vAlign w:val="center"/>
          </w:tcPr>
          <w:p w14:paraId="597D0F49" w14:textId="77777777" w:rsidR="009A284F" w:rsidRPr="004923F4" w:rsidRDefault="00A1194A"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359818867"/>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stručni</w:t>
            </w:r>
          </w:p>
        </w:tc>
        <w:tc>
          <w:tcPr>
            <w:tcW w:w="2291" w:type="dxa"/>
            <w:gridSpan w:val="7"/>
            <w:shd w:val="clear" w:color="auto" w:fill="FFFFFF" w:themeFill="background1"/>
            <w:vAlign w:val="center"/>
          </w:tcPr>
          <w:p w14:paraId="2DC04527" w14:textId="77777777" w:rsidR="009A284F" w:rsidRPr="004923F4" w:rsidRDefault="00A1194A" w:rsidP="009A284F">
            <w:pPr>
              <w:spacing w:before="20" w:after="20"/>
              <w:rPr>
                <w:rFonts w:ascii="Times New Roman" w:hAnsi="Times New Roman" w:cs="Times New Roman"/>
                <w:sz w:val="18"/>
                <w:szCs w:val="18"/>
              </w:rPr>
            </w:pPr>
            <w:sdt>
              <w:sdtPr>
                <w:rPr>
                  <w:rFonts w:ascii="Times New Roman" w:hAnsi="Times New Roman" w:cs="Times New Roman"/>
                  <w:sz w:val="18"/>
                  <w:szCs w:val="18"/>
                </w:rPr>
                <w:id w:val="-846168939"/>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specijalistički</w:t>
            </w:r>
          </w:p>
        </w:tc>
      </w:tr>
      <w:tr w:rsidR="009A284F" w:rsidRPr="009947BA" w14:paraId="22FD2A0B" w14:textId="77777777" w:rsidTr="009A284F">
        <w:tc>
          <w:tcPr>
            <w:tcW w:w="1801" w:type="dxa"/>
            <w:shd w:val="clear" w:color="auto" w:fill="F2F2F2" w:themeFill="background1" w:themeFillShade="F2"/>
            <w:vAlign w:val="center"/>
          </w:tcPr>
          <w:p w14:paraId="0F50AABE"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Godina studija</w:t>
            </w:r>
          </w:p>
        </w:tc>
        <w:tc>
          <w:tcPr>
            <w:tcW w:w="1495" w:type="dxa"/>
            <w:gridSpan w:val="7"/>
            <w:shd w:val="clear" w:color="auto" w:fill="FFFFFF" w:themeFill="background1"/>
            <w:vAlign w:val="center"/>
          </w:tcPr>
          <w:p w14:paraId="24B2E37D" w14:textId="77777777" w:rsidR="009A284F" w:rsidRPr="004923F4" w:rsidRDefault="00A1194A"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60285759"/>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1.</w:t>
            </w:r>
          </w:p>
        </w:tc>
        <w:tc>
          <w:tcPr>
            <w:tcW w:w="1498" w:type="dxa"/>
            <w:gridSpan w:val="8"/>
            <w:shd w:val="clear" w:color="auto" w:fill="FFFFFF" w:themeFill="background1"/>
            <w:vAlign w:val="center"/>
          </w:tcPr>
          <w:p w14:paraId="7DCDE92E" w14:textId="77777777" w:rsidR="009A284F" w:rsidRPr="004923F4" w:rsidRDefault="00A1194A"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0097373"/>
                <w14:checkbox>
                  <w14:checked w14:val="0"/>
                  <w14:checkedState w14:val="2612" w14:font="MS Gothic"/>
                  <w14:uncheckedState w14:val="2610" w14:font="MS Gothic"/>
                </w14:checkbox>
              </w:sdtPr>
              <w:sdtEndPr/>
              <w:sdtContent>
                <w:r w:rsidR="009A284F" w:rsidRPr="004923F4">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2.</w:t>
            </w:r>
          </w:p>
        </w:tc>
        <w:tc>
          <w:tcPr>
            <w:tcW w:w="1497" w:type="dxa"/>
            <w:gridSpan w:val="5"/>
            <w:shd w:val="clear" w:color="auto" w:fill="FFFFFF" w:themeFill="background1"/>
            <w:vAlign w:val="center"/>
          </w:tcPr>
          <w:p w14:paraId="5F778172" w14:textId="77777777" w:rsidR="009A284F" w:rsidRPr="004923F4" w:rsidRDefault="00A1194A"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9552276"/>
                <w14:checkbox>
                  <w14:checked w14:val="1"/>
                  <w14:checkedState w14:val="2612" w14:font="MS Gothic"/>
                  <w14:uncheckedState w14:val="2610" w14:font="MS Gothic"/>
                </w14:checkbox>
              </w:sdtPr>
              <w:sdtEndPr/>
              <w:sdtContent>
                <w:r w:rsidR="007A1490">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3.</w:t>
            </w:r>
          </w:p>
        </w:tc>
        <w:tc>
          <w:tcPr>
            <w:tcW w:w="1497" w:type="dxa"/>
            <w:gridSpan w:val="7"/>
            <w:shd w:val="clear" w:color="auto" w:fill="FFFFFF" w:themeFill="background1"/>
            <w:vAlign w:val="center"/>
          </w:tcPr>
          <w:p w14:paraId="06ADD672" w14:textId="77777777" w:rsidR="009A284F" w:rsidRPr="004923F4" w:rsidRDefault="00A1194A"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0394060"/>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4.</w:t>
            </w:r>
          </w:p>
        </w:tc>
        <w:tc>
          <w:tcPr>
            <w:tcW w:w="1500" w:type="dxa"/>
            <w:gridSpan w:val="3"/>
            <w:shd w:val="clear" w:color="auto" w:fill="FFFFFF" w:themeFill="background1"/>
            <w:vAlign w:val="center"/>
          </w:tcPr>
          <w:p w14:paraId="560899B2" w14:textId="77777777" w:rsidR="009A284F" w:rsidRPr="004923F4" w:rsidRDefault="00A1194A"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69365248"/>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5.</w:t>
            </w:r>
          </w:p>
        </w:tc>
      </w:tr>
      <w:tr w:rsidR="009A284F" w:rsidRPr="009947BA" w14:paraId="47862643" w14:textId="77777777" w:rsidTr="009A284F">
        <w:trPr>
          <w:trHeight w:val="80"/>
        </w:trPr>
        <w:tc>
          <w:tcPr>
            <w:tcW w:w="1801" w:type="dxa"/>
            <w:vMerge w:val="restart"/>
            <w:shd w:val="clear" w:color="auto" w:fill="F2F2F2" w:themeFill="background1" w:themeFillShade="F2"/>
            <w:vAlign w:val="center"/>
          </w:tcPr>
          <w:p w14:paraId="65429C72"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Semestar</w:t>
            </w:r>
          </w:p>
        </w:tc>
        <w:tc>
          <w:tcPr>
            <w:tcW w:w="1066" w:type="dxa"/>
            <w:gridSpan w:val="3"/>
            <w:vMerge w:val="restart"/>
          </w:tcPr>
          <w:p w14:paraId="4778A0F3" w14:textId="77777777" w:rsidR="009A284F" w:rsidRPr="004923F4" w:rsidRDefault="00A1194A"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87517076"/>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szCs w:val="20"/>
                  </w:rPr>
                  <w:t>☐</w:t>
                </w:r>
              </w:sdtContent>
            </w:sdt>
            <w:r w:rsidR="009A284F" w:rsidRPr="004923F4">
              <w:rPr>
                <w:rFonts w:ascii="Times New Roman" w:hAnsi="Times New Roman" w:cs="Times New Roman"/>
                <w:sz w:val="18"/>
                <w:szCs w:val="20"/>
              </w:rPr>
              <w:t xml:space="preserve"> zimski</w:t>
            </w:r>
          </w:p>
          <w:p w14:paraId="79C35474" w14:textId="77777777" w:rsidR="009A284F" w:rsidRPr="004923F4" w:rsidRDefault="00A1194A"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60402556"/>
                <w14:checkbox>
                  <w14:checked w14:val="1"/>
                  <w14:checkedState w14:val="2612" w14:font="MS Gothic"/>
                  <w14:uncheckedState w14:val="2610" w14:font="MS Gothic"/>
                </w14:checkbox>
              </w:sdtPr>
              <w:sdtEndPr/>
              <w:sdtContent>
                <w:r w:rsidR="007A1490">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ljetni</w:t>
            </w:r>
          </w:p>
        </w:tc>
        <w:tc>
          <w:tcPr>
            <w:tcW w:w="1284" w:type="dxa"/>
            <w:gridSpan w:val="9"/>
            <w:vAlign w:val="center"/>
          </w:tcPr>
          <w:p w14:paraId="558BDF99" w14:textId="77777777" w:rsidR="009A284F" w:rsidRPr="004923F4" w:rsidRDefault="00A1194A"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66719738"/>
                <w14:checkbox>
                  <w14:checked w14:val="0"/>
                  <w14:checkedState w14:val="2612" w14:font="MS Gothic"/>
                  <w14:uncheckedState w14:val="2610" w14:font="MS Gothic"/>
                </w14:checkbox>
              </w:sdtPr>
              <w:sdtEndPr/>
              <w:sdtContent>
                <w:r w:rsidR="007A1490">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w:t>
            </w:r>
          </w:p>
        </w:tc>
        <w:tc>
          <w:tcPr>
            <w:tcW w:w="1284" w:type="dxa"/>
            <w:gridSpan w:val="5"/>
            <w:vAlign w:val="center"/>
          </w:tcPr>
          <w:p w14:paraId="720DDB5A" w14:textId="77777777" w:rsidR="009A284F" w:rsidRPr="004923F4" w:rsidRDefault="00A1194A"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25190636"/>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II.</w:t>
            </w:r>
          </w:p>
        </w:tc>
        <w:tc>
          <w:tcPr>
            <w:tcW w:w="1284" w:type="dxa"/>
            <w:gridSpan w:val="4"/>
            <w:vAlign w:val="center"/>
          </w:tcPr>
          <w:p w14:paraId="18A505AE" w14:textId="77777777" w:rsidR="009A284F" w:rsidRPr="004923F4" w:rsidRDefault="00A1194A"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10073"/>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III.</w:t>
            </w:r>
          </w:p>
        </w:tc>
        <w:tc>
          <w:tcPr>
            <w:tcW w:w="1284" w:type="dxa"/>
            <w:gridSpan w:val="7"/>
            <w:vAlign w:val="center"/>
          </w:tcPr>
          <w:p w14:paraId="0DD7B2F7" w14:textId="77777777" w:rsidR="009A284F" w:rsidRPr="004923F4" w:rsidRDefault="00A1194A"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118060530"/>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IV.</w:t>
            </w:r>
          </w:p>
        </w:tc>
        <w:tc>
          <w:tcPr>
            <w:tcW w:w="1285" w:type="dxa"/>
            <w:gridSpan w:val="2"/>
            <w:vAlign w:val="center"/>
          </w:tcPr>
          <w:p w14:paraId="26F95D89" w14:textId="77777777" w:rsidR="009A284F" w:rsidRPr="004923F4" w:rsidRDefault="00A1194A"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87196952"/>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w:t>
            </w:r>
          </w:p>
        </w:tc>
      </w:tr>
      <w:tr w:rsidR="009A284F" w:rsidRPr="009947BA" w14:paraId="42AFD7B7" w14:textId="77777777" w:rsidTr="009A284F">
        <w:trPr>
          <w:trHeight w:val="80"/>
        </w:trPr>
        <w:tc>
          <w:tcPr>
            <w:tcW w:w="1801" w:type="dxa"/>
            <w:vMerge/>
            <w:shd w:val="clear" w:color="auto" w:fill="F2F2F2" w:themeFill="background1" w:themeFillShade="F2"/>
            <w:vAlign w:val="center"/>
          </w:tcPr>
          <w:p w14:paraId="0076BBD9" w14:textId="77777777" w:rsidR="009A284F" w:rsidRPr="004923F4" w:rsidRDefault="009A284F" w:rsidP="00D5334D">
            <w:pPr>
              <w:spacing w:before="20" w:after="20"/>
              <w:rPr>
                <w:rFonts w:ascii="Times New Roman" w:hAnsi="Times New Roman" w:cs="Times New Roman"/>
                <w:b/>
                <w:sz w:val="18"/>
                <w:szCs w:val="18"/>
              </w:rPr>
            </w:pPr>
          </w:p>
        </w:tc>
        <w:tc>
          <w:tcPr>
            <w:tcW w:w="1066" w:type="dxa"/>
            <w:gridSpan w:val="3"/>
            <w:vMerge/>
          </w:tcPr>
          <w:p w14:paraId="66112FB3" w14:textId="77777777" w:rsidR="009A284F" w:rsidRPr="004923F4" w:rsidRDefault="009A284F" w:rsidP="0079745E">
            <w:pPr>
              <w:tabs>
                <w:tab w:val="left" w:pos="1218"/>
              </w:tabs>
              <w:spacing w:before="20" w:after="20"/>
              <w:rPr>
                <w:rFonts w:ascii="Times New Roman" w:hAnsi="Times New Roman" w:cs="Times New Roman"/>
                <w:sz w:val="18"/>
                <w:szCs w:val="20"/>
              </w:rPr>
            </w:pPr>
          </w:p>
        </w:tc>
        <w:tc>
          <w:tcPr>
            <w:tcW w:w="1284" w:type="dxa"/>
            <w:gridSpan w:val="9"/>
            <w:vAlign w:val="center"/>
          </w:tcPr>
          <w:p w14:paraId="3C5FC4E3" w14:textId="77777777" w:rsidR="009A284F" w:rsidRPr="004923F4" w:rsidRDefault="00A1194A"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978532428"/>
                <w14:checkbox>
                  <w14:checked w14:val="1"/>
                  <w14:checkedState w14:val="2612" w14:font="MS Gothic"/>
                  <w14:uncheckedState w14:val="2610" w14:font="MS Gothic"/>
                </w14:checkbox>
              </w:sdtPr>
              <w:sdtEndPr/>
              <w:sdtContent>
                <w:r w:rsidR="007A1490">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VI.</w:t>
            </w:r>
          </w:p>
        </w:tc>
        <w:tc>
          <w:tcPr>
            <w:tcW w:w="1284" w:type="dxa"/>
            <w:gridSpan w:val="5"/>
            <w:vAlign w:val="center"/>
          </w:tcPr>
          <w:p w14:paraId="41111C1F" w14:textId="77777777" w:rsidR="009A284F" w:rsidRPr="004923F4" w:rsidRDefault="00A1194A"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63515022"/>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VII.</w:t>
            </w:r>
          </w:p>
        </w:tc>
        <w:tc>
          <w:tcPr>
            <w:tcW w:w="1284" w:type="dxa"/>
            <w:gridSpan w:val="4"/>
            <w:vAlign w:val="center"/>
          </w:tcPr>
          <w:p w14:paraId="48709B11" w14:textId="77777777" w:rsidR="009A284F" w:rsidRPr="004923F4" w:rsidRDefault="00A1194A"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07231471"/>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VIII.</w:t>
            </w:r>
          </w:p>
        </w:tc>
        <w:tc>
          <w:tcPr>
            <w:tcW w:w="1284" w:type="dxa"/>
            <w:gridSpan w:val="7"/>
            <w:vAlign w:val="center"/>
          </w:tcPr>
          <w:p w14:paraId="22F9B1CC" w14:textId="77777777" w:rsidR="009A284F" w:rsidRPr="004923F4" w:rsidRDefault="00A1194A" w:rsidP="009A284F">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489398426"/>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IX.</w:t>
            </w:r>
          </w:p>
        </w:tc>
        <w:tc>
          <w:tcPr>
            <w:tcW w:w="1285" w:type="dxa"/>
            <w:gridSpan w:val="2"/>
            <w:vAlign w:val="center"/>
          </w:tcPr>
          <w:p w14:paraId="602691AF" w14:textId="77777777" w:rsidR="009A284F" w:rsidRPr="004923F4" w:rsidRDefault="00A1194A" w:rsidP="009A284F">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06168953"/>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X.</w:t>
            </w:r>
          </w:p>
        </w:tc>
      </w:tr>
      <w:tr w:rsidR="009A284F" w:rsidRPr="009947BA" w14:paraId="7138DB78" w14:textId="77777777" w:rsidTr="009A284F">
        <w:trPr>
          <w:trHeight w:val="80"/>
        </w:trPr>
        <w:tc>
          <w:tcPr>
            <w:tcW w:w="1801" w:type="dxa"/>
            <w:shd w:val="clear" w:color="auto" w:fill="F2F2F2" w:themeFill="background1" w:themeFillShade="F2"/>
            <w:vAlign w:val="center"/>
          </w:tcPr>
          <w:p w14:paraId="6EF36BF5"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Status kolegija</w:t>
            </w:r>
          </w:p>
        </w:tc>
        <w:tc>
          <w:tcPr>
            <w:tcW w:w="1066" w:type="dxa"/>
            <w:gridSpan w:val="3"/>
          </w:tcPr>
          <w:p w14:paraId="0B81861A" w14:textId="77777777" w:rsidR="009A284F" w:rsidRPr="004923F4" w:rsidRDefault="00A1194A" w:rsidP="0079745E">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165085708"/>
                <w14:checkbox>
                  <w14:checked w14:val="1"/>
                  <w14:checkedState w14:val="2612" w14:font="MS Gothic"/>
                  <w14:uncheckedState w14:val="2610" w14:font="MS Gothic"/>
                </w14:checkbox>
              </w:sdtPr>
              <w:sdtEndPr/>
              <w:sdtContent>
                <w:r w:rsidR="007A1490">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obvezni kolegij</w:t>
            </w:r>
          </w:p>
        </w:tc>
        <w:tc>
          <w:tcPr>
            <w:tcW w:w="1284" w:type="dxa"/>
            <w:gridSpan w:val="9"/>
            <w:vAlign w:val="center"/>
          </w:tcPr>
          <w:p w14:paraId="03023CBC" w14:textId="77777777" w:rsidR="009A284F" w:rsidRPr="004923F4" w:rsidRDefault="00A1194A"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szCs w:val="20"/>
                </w:rPr>
                <w:id w:val="1720933748"/>
                <w14:checkbox>
                  <w14:checked w14:val="0"/>
                  <w14:checkedState w14:val="2612" w14:font="MS Gothic"/>
                  <w14:uncheckedState w14:val="2610" w14:font="MS Gothic"/>
                </w14:checkbox>
              </w:sdtPr>
              <w:sdtEndPr/>
              <w:sdtContent>
                <w:r w:rsidR="009A284F" w:rsidRPr="004923F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izborni kolegij</w:t>
            </w:r>
          </w:p>
        </w:tc>
        <w:tc>
          <w:tcPr>
            <w:tcW w:w="2568" w:type="dxa"/>
            <w:gridSpan w:val="9"/>
            <w:vAlign w:val="center"/>
          </w:tcPr>
          <w:p w14:paraId="07E0AF00" w14:textId="77777777" w:rsidR="009A284F" w:rsidRPr="004923F4" w:rsidRDefault="00A1194A"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szCs w:val="20"/>
                </w:rPr>
                <w:id w:val="-1904208918"/>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szCs w:val="20"/>
                  </w:rPr>
                  <w:t>☐</w:t>
                </w:r>
              </w:sdtContent>
            </w:sdt>
            <w:r w:rsidR="009A284F" w:rsidRPr="004923F4">
              <w:rPr>
                <w:rFonts w:ascii="Times New Roman" w:hAnsi="Times New Roman" w:cs="Times New Roman"/>
                <w:sz w:val="18"/>
                <w:szCs w:val="20"/>
              </w:rPr>
              <w:t xml:space="preserve"> izborni kolegij koji se nudi studentima drugih odjela</w:t>
            </w:r>
          </w:p>
        </w:tc>
        <w:tc>
          <w:tcPr>
            <w:tcW w:w="1284" w:type="dxa"/>
            <w:gridSpan w:val="7"/>
            <w:shd w:val="clear" w:color="auto" w:fill="F2F2F2" w:themeFill="background1" w:themeFillShade="F2"/>
            <w:vAlign w:val="center"/>
          </w:tcPr>
          <w:p w14:paraId="51A6370B" w14:textId="77777777" w:rsidR="009A284F" w:rsidRPr="004923F4" w:rsidRDefault="009A284F" w:rsidP="009A284F">
            <w:pPr>
              <w:tabs>
                <w:tab w:val="left" w:pos="1218"/>
              </w:tabs>
              <w:spacing w:before="20" w:after="20"/>
              <w:jc w:val="center"/>
              <w:rPr>
                <w:rFonts w:ascii="Times New Roman" w:hAnsi="Times New Roman" w:cs="Times New Roman"/>
                <w:sz w:val="18"/>
              </w:rPr>
            </w:pPr>
            <w:r w:rsidRPr="004923F4">
              <w:rPr>
                <w:rFonts w:ascii="Times New Roman" w:hAnsi="Times New Roman" w:cs="Times New Roman"/>
                <w:b/>
                <w:sz w:val="18"/>
              </w:rPr>
              <w:t>Nastavničke kompetencije</w:t>
            </w:r>
          </w:p>
        </w:tc>
        <w:tc>
          <w:tcPr>
            <w:tcW w:w="1285" w:type="dxa"/>
            <w:gridSpan w:val="2"/>
            <w:vAlign w:val="center"/>
          </w:tcPr>
          <w:p w14:paraId="709A79A0" w14:textId="77777777" w:rsidR="009A284F" w:rsidRPr="004923F4" w:rsidRDefault="00A1194A" w:rsidP="009A284F">
            <w:pPr>
              <w:tabs>
                <w:tab w:val="left" w:pos="1218"/>
              </w:tabs>
              <w:spacing w:before="20" w:after="20"/>
              <w:rPr>
                <w:rFonts w:ascii="Times New Roman" w:hAnsi="Times New Roman" w:cs="Times New Roman"/>
                <w:sz w:val="18"/>
              </w:rPr>
            </w:pPr>
            <w:sdt>
              <w:sdtPr>
                <w:rPr>
                  <w:rFonts w:ascii="Times New Roman" w:hAnsi="Times New Roman" w:cs="Times New Roman"/>
                  <w:sz w:val="18"/>
                  <w:szCs w:val="20"/>
                </w:rPr>
                <w:id w:val="1303346348"/>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szCs w:val="20"/>
                  </w:rPr>
                  <w:t>☐</w:t>
                </w:r>
              </w:sdtContent>
            </w:sdt>
            <w:r w:rsidR="009A284F" w:rsidRPr="004923F4">
              <w:rPr>
                <w:rFonts w:ascii="Times New Roman" w:hAnsi="Times New Roman" w:cs="Times New Roman"/>
                <w:sz w:val="18"/>
                <w:szCs w:val="20"/>
              </w:rPr>
              <w:t xml:space="preserve"> DA </w:t>
            </w:r>
            <w:sdt>
              <w:sdtPr>
                <w:rPr>
                  <w:rFonts w:ascii="Times New Roman" w:hAnsi="Times New Roman" w:cs="Times New Roman"/>
                  <w:sz w:val="18"/>
                  <w:szCs w:val="20"/>
                </w:rPr>
                <w:id w:val="754021596"/>
                <w14:checkbox>
                  <w14:checked w14:val="1"/>
                  <w14:checkedState w14:val="2612" w14:font="MS Gothic"/>
                  <w14:uncheckedState w14:val="2610" w14:font="MS Gothic"/>
                </w14:checkbox>
              </w:sdtPr>
              <w:sdtEndPr/>
              <w:sdtContent>
                <w:r w:rsidR="007A1490">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NE</w:t>
            </w:r>
          </w:p>
        </w:tc>
      </w:tr>
      <w:tr w:rsidR="009A284F" w:rsidRPr="009947BA" w14:paraId="26846032" w14:textId="77777777" w:rsidTr="009A284F">
        <w:trPr>
          <w:trHeight w:val="80"/>
        </w:trPr>
        <w:tc>
          <w:tcPr>
            <w:tcW w:w="1801" w:type="dxa"/>
            <w:shd w:val="clear" w:color="auto" w:fill="F2F2F2" w:themeFill="background1" w:themeFillShade="F2"/>
            <w:vAlign w:val="center"/>
          </w:tcPr>
          <w:p w14:paraId="2D487D9C"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rPr>
              <w:t>Opterećenje</w:t>
            </w:r>
          </w:p>
        </w:tc>
        <w:tc>
          <w:tcPr>
            <w:tcW w:w="391" w:type="dxa"/>
          </w:tcPr>
          <w:p w14:paraId="51079C9E" w14:textId="77777777" w:rsidR="009A284F" w:rsidRPr="004923F4" w:rsidRDefault="0091756E" w:rsidP="005A35D5">
            <w:pPr>
              <w:spacing w:before="20" w:after="20"/>
              <w:jc w:val="center"/>
              <w:rPr>
                <w:rFonts w:ascii="Times New Roman" w:hAnsi="Times New Roman" w:cs="Times New Roman"/>
                <w:sz w:val="18"/>
                <w:szCs w:val="20"/>
              </w:rPr>
            </w:pPr>
            <w:r>
              <w:rPr>
                <w:rFonts w:ascii="Times New Roman" w:hAnsi="Times New Roman" w:cs="Times New Roman"/>
                <w:sz w:val="18"/>
                <w:szCs w:val="20"/>
              </w:rPr>
              <w:t>15</w:t>
            </w:r>
          </w:p>
        </w:tc>
        <w:tc>
          <w:tcPr>
            <w:tcW w:w="392" w:type="dxa"/>
          </w:tcPr>
          <w:p w14:paraId="2C103629" w14:textId="77777777" w:rsidR="009A284F" w:rsidRPr="004923F4" w:rsidRDefault="009A284F" w:rsidP="005A35D5">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P</w:t>
            </w:r>
          </w:p>
        </w:tc>
        <w:tc>
          <w:tcPr>
            <w:tcW w:w="392" w:type="dxa"/>
            <w:gridSpan w:val="3"/>
          </w:tcPr>
          <w:p w14:paraId="04FA97CB" w14:textId="77777777" w:rsidR="009A284F" w:rsidRPr="004923F4" w:rsidRDefault="0091756E" w:rsidP="005A35D5">
            <w:pPr>
              <w:spacing w:before="20" w:after="20"/>
              <w:jc w:val="center"/>
              <w:rPr>
                <w:rFonts w:ascii="Times New Roman" w:hAnsi="Times New Roman" w:cs="Times New Roman"/>
                <w:sz w:val="18"/>
                <w:szCs w:val="20"/>
              </w:rPr>
            </w:pPr>
            <w:r>
              <w:rPr>
                <w:rFonts w:ascii="Times New Roman" w:hAnsi="Times New Roman" w:cs="Times New Roman"/>
                <w:sz w:val="18"/>
                <w:szCs w:val="20"/>
              </w:rPr>
              <w:t>15</w:t>
            </w:r>
          </w:p>
        </w:tc>
        <w:tc>
          <w:tcPr>
            <w:tcW w:w="391" w:type="dxa"/>
            <w:gridSpan w:val="3"/>
          </w:tcPr>
          <w:p w14:paraId="1C9DF282" w14:textId="77777777" w:rsidR="009A284F" w:rsidRPr="004923F4" w:rsidRDefault="009A284F" w:rsidP="005A35D5">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S</w:t>
            </w:r>
          </w:p>
        </w:tc>
        <w:tc>
          <w:tcPr>
            <w:tcW w:w="392" w:type="dxa"/>
            <w:gridSpan w:val="2"/>
          </w:tcPr>
          <w:p w14:paraId="726D1BB2" w14:textId="77777777" w:rsidR="009A284F" w:rsidRPr="004923F4" w:rsidRDefault="009A284F" w:rsidP="005A35D5">
            <w:pPr>
              <w:spacing w:before="20" w:after="20"/>
              <w:jc w:val="center"/>
              <w:rPr>
                <w:rFonts w:ascii="Times New Roman" w:hAnsi="Times New Roman" w:cs="Times New Roman"/>
                <w:sz w:val="18"/>
                <w:szCs w:val="20"/>
              </w:rPr>
            </w:pPr>
          </w:p>
        </w:tc>
        <w:tc>
          <w:tcPr>
            <w:tcW w:w="392" w:type="dxa"/>
            <w:gridSpan w:val="2"/>
          </w:tcPr>
          <w:p w14:paraId="5ECC7DE3" w14:textId="77777777" w:rsidR="009A284F" w:rsidRPr="004923F4" w:rsidRDefault="009A284F" w:rsidP="005A35D5">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V</w:t>
            </w:r>
          </w:p>
        </w:tc>
        <w:tc>
          <w:tcPr>
            <w:tcW w:w="3852" w:type="dxa"/>
            <w:gridSpan w:val="16"/>
            <w:shd w:val="clear" w:color="auto" w:fill="F2F2F2" w:themeFill="background1" w:themeFillShade="F2"/>
            <w:vAlign w:val="center"/>
          </w:tcPr>
          <w:p w14:paraId="660661FA" w14:textId="77777777" w:rsidR="009A284F" w:rsidRPr="004923F4" w:rsidRDefault="009A284F" w:rsidP="009A284F">
            <w:pPr>
              <w:tabs>
                <w:tab w:val="left" w:pos="1218"/>
              </w:tabs>
              <w:spacing w:before="20" w:after="20"/>
              <w:jc w:val="center"/>
              <w:rPr>
                <w:rFonts w:ascii="Times New Roman" w:hAnsi="Times New Roman" w:cs="Times New Roman"/>
                <w:b/>
                <w:sz w:val="18"/>
              </w:rPr>
            </w:pPr>
            <w:r w:rsidRPr="004923F4">
              <w:rPr>
                <w:rFonts w:ascii="Times New Roman" w:hAnsi="Times New Roman" w:cs="Times New Roman"/>
                <w:b/>
                <w:sz w:val="18"/>
                <w:szCs w:val="20"/>
              </w:rPr>
              <w:t>Mrežne stranice kolegija u sustavu za e-učenje</w:t>
            </w:r>
          </w:p>
        </w:tc>
        <w:tc>
          <w:tcPr>
            <w:tcW w:w="1285" w:type="dxa"/>
            <w:gridSpan w:val="2"/>
            <w:vAlign w:val="center"/>
          </w:tcPr>
          <w:p w14:paraId="1DE99EF8" w14:textId="77777777" w:rsidR="009A284F" w:rsidRPr="004923F4" w:rsidRDefault="00A1194A"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060216788"/>
                <w14:checkbox>
                  <w14:checked w14:val="1"/>
                  <w14:checkedState w14:val="2612" w14:font="MS Gothic"/>
                  <w14:uncheckedState w14:val="2610" w14:font="MS Gothic"/>
                </w14:checkbox>
              </w:sdtPr>
              <w:sdtEndPr/>
              <w:sdtContent>
                <w:r w:rsidR="0091756E">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DA </w:t>
            </w:r>
            <w:sdt>
              <w:sdtPr>
                <w:rPr>
                  <w:rFonts w:ascii="Times New Roman" w:hAnsi="Times New Roman" w:cs="Times New Roman"/>
                  <w:sz w:val="18"/>
                  <w:szCs w:val="20"/>
                </w:rPr>
                <w:id w:val="-419796202"/>
                <w14:checkbox>
                  <w14:checked w14:val="0"/>
                  <w14:checkedState w14:val="2612" w14:font="MS Gothic"/>
                  <w14:uncheckedState w14:val="2610" w14:font="MS Gothic"/>
                </w14:checkbox>
              </w:sdtPr>
              <w:sdtEndPr/>
              <w:sdtContent>
                <w:r w:rsidR="009A284F" w:rsidRPr="004923F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NE</w:t>
            </w:r>
          </w:p>
        </w:tc>
      </w:tr>
      <w:tr w:rsidR="009A284F" w:rsidRPr="009947BA" w14:paraId="2F41916E" w14:textId="77777777" w:rsidTr="009A284F">
        <w:trPr>
          <w:trHeight w:val="80"/>
        </w:trPr>
        <w:tc>
          <w:tcPr>
            <w:tcW w:w="1801" w:type="dxa"/>
            <w:shd w:val="clear" w:color="auto" w:fill="F2F2F2" w:themeFill="background1" w:themeFillShade="F2"/>
            <w:vAlign w:val="center"/>
          </w:tcPr>
          <w:p w14:paraId="3F6B184F" w14:textId="77777777" w:rsidR="009A284F" w:rsidRDefault="009A284F" w:rsidP="00D5334D">
            <w:pPr>
              <w:spacing w:before="20" w:after="20"/>
              <w:rPr>
                <w:rFonts w:ascii="Times New Roman" w:hAnsi="Times New Roman" w:cs="Times New Roman"/>
                <w:b/>
                <w:sz w:val="18"/>
              </w:rPr>
            </w:pPr>
            <w:r w:rsidRPr="009947BA">
              <w:rPr>
                <w:rFonts w:ascii="Times New Roman" w:hAnsi="Times New Roman" w:cs="Times New Roman"/>
                <w:b/>
                <w:sz w:val="18"/>
              </w:rPr>
              <w:t>Mjesto i vrijeme izvođenja nastave</w:t>
            </w:r>
          </w:p>
        </w:tc>
        <w:tc>
          <w:tcPr>
            <w:tcW w:w="2350" w:type="dxa"/>
            <w:gridSpan w:val="12"/>
            <w:vAlign w:val="center"/>
          </w:tcPr>
          <w:p w14:paraId="0A9066BE" w14:textId="77777777" w:rsidR="009A284F" w:rsidRDefault="007A1490" w:rsidP="009A284F">
            <w:pPr>
              <w:spacing w:before="20" w:after="20"/>
              <w:jc w:val="center"/>
              <w:rPr>
                <w:rFonts w:ascii="Times New Roman" w:hAnsi="Times New Roman" w:cs="Times New Roman"/>
                <w:b/>
                <w:sz w:val="18"/>
                <w:szCs w:val="20"/>
              </w:rPr>
            </w:pPr>
            <w:r>
              <w:rPr>
                <w:rFonts w:ascii="Times New Roman" w:hAnsi="Times New Roman" w:cs="Times New Roman"/>
                <w:b/>
                <w:sz w:val="18"/>
                <w:szCs w:val="20"/>
              </w:rPr>
              <w:t>Prema rasporedu</w:t>
            </w:r>
          </w:p>
        </w:tc>
        <w:tc>
          <w:tcPr>
            <w:tcW w:w="3852" w:type="dxa"/>
            <w:gridSpan w:val="16"/>
            <w:shd w:val="clear" w:color="auto" w:fill="F2F2F2" w:themeFill="background1" w:themeFillShade="F2"/>
            <w:vAlign w:val="center"/>
          </w:tcPr>
          <w:p w14:paraId="60C24AE8" w14:textId="77777777" w:rsidR="009A284F" w:rsidRPr="009A284F" w:rsidRDefault="009A284F" w:rsidP="009A284F">
            <w:pPr>
              <w:tabs>
                <w:tab w:val="left" w:pos="1218"/>
              </w:tabs>
              <w:spacing w:before="20" w:after="20"/>
              <w:jc w:val="right"/>
              <w:rPr>
                <w:rFonts w:ascii="Times New Roman" w:hAnsi="Times New Roman" w:cs="Times New Roman"/>
                <w:b/>
                <w:color w:val="FF0000"/>
                <w:sz w:val="18"/>
                <w:szCs w:val="20"/>
              </w:rPr>
            </w:pPr>
            <w:r>
              <w:rPr>
                <w:rFonts w:ascii="Times New Roman" w:hAnsi="Times New Roman" w:cs="Times New Roman"/>
                <w:b/>
                <w:sz w:val="18"/>
              </w:rPr>
              <w:t>Jezik/jezici na kojima se izvodi kolegij</w:t>
            </w:r>
          </w:p>
        </w:tc>
        <w:tc>
          <w:tcPr>
            <w:tcW w:w="1285" w:type="dxa"/>
            <w:gridSpan w:val="2"/>
            <w:vAlign w:val="center"/>
          </w:tcPr>
          <w:p w14:paraId="18C095DA" w14:textId="77777777" w:rsidR="009A284F" w:rsidRDefault="007A1490" w:rsidP="009A284F">
            <w:pPr>
              <w:tabs>
                <w:tab w:val="left" w:pos="1218"/>
              </w:tabs>
              <w:spacing w:before="20" w:after="20"/>
              <w:rPr>
                <w:rFonts w:ascii="Times New Roman" w:hAnsi="Times New Roman" w:cs="Times New Roman"/>
                <w:sz w:val="18"/>
                <w:szCs w:val="20"/>
              </w:rPr>
            </w:pPr>
            <w:r>
              <w:rPr>
                <w:rFonts w:ascii="Times New Roman" w:hAnsi="Times New Roman" w:cs="Times New Roman"/>
                <w:sz w:val="18"/>
                <w:szCs w:val="20"/>
              </w:rPr>
              <w:t>francuski</w:t>
            </w:r>
          </w:p>
        </w:tc>
      </w:tr>
      <w:tr w:rsidR="009A284F" w:rsidRPr="009947BA" w14:paraId="320E8F59" w14:textId="77777777" w:rsidTr="009A284F">
        <w:trPr>
          <w:trHeight w:val="80"/>
        </w:trPr>
        <w:tc>
          <w:tcPr>
            <w:tcW w:w="1801" w:type="dxa"/>
            <w:shd w:val="clear" w:color="auto" w:fill="F2F2F2" w:themeFill="background1" w:themeFillShade="F2"/>
            <w:vAlign w:val="center"/>
          </w:tcPr>
          <w:p w14:paraId="0174FC83" w14:textId="77777777" w:rsidR="009A284F" w:rsidRPr="009947BA" w:rsidRDefault="009A284F" w:rsidP="00D5334D">
            <w:pPr>
              <w:spacing w:before="20" w:after="20"/>
              <w:rPr>
                <w:rFonts w:ascii="Times New Roman" w:hAnsi="Times New Roman" w:cs="Times New Roman"/>
                <w:b/>
                <w:sz w:val="18"/>
              </w:rPr>
            </w:pPr>
            <w:r w:rsidRPr="009947BA">
              <w:rPr>
                <w:rFonts w:ascii="Times New Roman" w:hAnsi="Times New Roman" w:cs="Times New Roman"/>
                <w:b/>
                <w:sz w:val="18"/>
              </w:rPr>
              <w:t>Početak nastave</w:t>
            </w:r>
          </w:p>
        </w:tc>
        <w:tc>
          <w:tcPr>
            <w:tcW w:w="2350" w:type="dxa"/>
            <w:gridSpan w:val="12"/>
            <w:vAlign w:val="center"/>
          </w:tcPr>
          <w:p w14:paraId="0007CF03" w14:textId="77777777" w:rsidR="009A284F" w:rsidRDefault="009A284F" w:rsidP="004378F4">
            <w:pPr>
              <w:spacing w:before="20" w:after="20"/>
              <w:jc w:val="center"/>
              <w:rPr>
                <w:rFonts w:ascii="Times New Roman" w:hAnsi="Times New Roman" w:cs="Times New Roman"/>
                <w:b/>
                <w:sz w:val="18"/>
                <w:szCs w:val="20"/>
              </w:rPr>
            </w:pPr>
          </w:p>
        </w:tc>
        <w:tc>
          <w:tcPr>
            <w:tcW w:w="3852" w:type="dxa"/>
            <w:gridSpan w:val="16"/>
            <w:shd w:val="clear" w:color="auto" w:fill="F2F2F2" w:themeFill="background1" w:themeFillShade="F2"/>
            <w:vAlign w:val="center"/>
          </w:tcPr>
          <w:p w14:paraId="469D5A04" w14:textId="77777777" w:rsidR="009A284F" w:rsidRDefault="009A284F" w:rsidP="009A284F">
            <w:pPr>
              <w:tabs>
                <w:tab w:val="left" w:pos="1218"/>
              </w:tabs>
              <w:spacing w:before="20" w:after="20"/>
              <w:jc w:val="right"/>
              <w:rPr>
                <w:rFonts w:ascii="Times New Roman" w:hAnsi="Times New Roman" w:cs="Times New Roman"/>
                <w:b/>
                <w:sz w:val="18"/>
              </w:rPr>
            </w:pPr>
            <w:r w:rsidRPr="009947BA">
              <w:rPr>
                <w:rFonts w:ascii="Times New Roman" w:hAnsi="Times New Roman" w:cs="Times New Roman"/>
                <w:b/>
                <w:sz w:val="18"/>
              </w:rPr>
              <w:t>Završetak nastave</w:t>
            </w:r>
          </w:p>
        </w:tc>
        <w:tc>
          <w:tcPr>
            <w:tcW w:w="1285" w:type="dxa"/>
            <w:gridSpan w:val="2"/>
            <w:vAlign w:val="center"/>
          </w:tcPr>
          <w:p w14:paraId="1D932C13" w14:textId="77777777" w:rsidR="009A284F" w:rsidRDefault="009A284F" w:rsidP="009A284F">
            <w:pPr>
              <w:tabs>
                <w:tab w:val="left" w:pos="1218"/>
              </w:tabs>
              <w:spacing w:before="20" w:after="20"/>
              <w:rPr>
                <w:rFonts w:ascii="Times New Roman" w:hAnsi="Times New Roman" w:cs="Times New Roman"/>
                <w:sz w:val="18"/>
                <w:szCs w:val="20"/>
              </w:rPr>
            </w:pPr>
          </w:p>
        </w:tc>
      </w:tr>
      <w:tr w:rsidR="009A284F" w:rsidRPr="009947BA" w14:paraId="51ADD080" w14:textId="77777777" w:rsidTr="009A284F">
        <w:tc>
          <w:tcPr>
            <w:tcW w:w="1801" w:type="dxa"/>
            <w:shd w:val="clear" w:color="auto" w:fill="F2F2F2" w:themeFill="background1" w:themeFillShade="F2"/>
          </w:tcPr>
          <w:p w14:paraId="739E16E1"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Preduvjeti za upis kolegija</w:t>
            </w:r>
          </w:p>
        </w:tc>
        <w:tc>
          <w:tcPr>
            <w:tcW w:w="7487" w:type="dxa"/>
            <w:gridSpan w:val="30"/>
          </w:tcPr>
          <w:p w14:paraId="12E0B5DE" w14:textId="77777777" w:rsidR="009A284F" w:rsidRPr="009947BA" w:rsidRDefault="007A1490" w:rsidP="0079745E">
            <w:pPr>
              <w:tabs>
                <w:tab w:val="left" w:pos="1218"/>
              </w:tabs>
              <w:spacing w:before="20" w:after="20"/>
              <w:rPr>
                <w:rFonts w:ascii="Times New Roman" w:hAnsi="Times New Roman" w:cs="Times New Roman"/>
                <w:sz w:val="18"/>
              </w:rPr>
            </w:pPr>
            <w:r>
              <w:rPr>
                <w:rFonts w:ascii="Times New Roman" w:hAnsi="Times New Roman" w:cs="Times New Roman"/>
                <w:sz w:val="18"/>
              </w:rPr>
              <w:t>nema</w:t>
            </w:r>
          </w:p>
        </w:tc>
      </w:tr>
      <w:tr w:rsidR="009A284F" w:rsidRPr="009947BA" w14:paraId="5D9894E2" w14:textId="77777777" w:rsidTr="002E1CE6">
        <w:tc>
          <w:tcPr>
            <w:tcW w:w="9288" w:type="dxa"/>
            <w:gridSpan w:val="31"/>
            <w:shd w:val="clear" w:color="auto" w:fill="D9D9D9" w:themeFill="background1" w:themeFillShade="D9"/>
          </w:tcPr>
          <w:p w14:paraId="1424A9F3" w14:textId="77777777" w:rsidR="009A284F" w:rsidRPr="007361E7" w:rsidRDefault="009A284F" w:rsidP="0079745E">
            <w:pPr>
              <w:spacing w:before="20" w:after="20"/>
              <w:rPr>
                <w:rFonts w:ascii="Times New Roman" w:hAnsi="Times New Roman" w:cs="Times New Roman"/>
                <w:sz w:val="18"/>
                <w:szCs w:val="18"/>
              </w:rPr>
            </w:pPr>
          </w:p>
        </w:tc>
      </w:tr>
      <w:tr w:rsidR="009A284F" w:rsidRPr="009947BA" w14:paraId="3F856271" w14:textId="77777777" w:rsidTr="009A284F">
        <w:tc>
          <w:tcPr>
            <w:tcW w:w="1801" w:type="dxa"/>
            <w:shd w:val="clear" w:color="auto" w:fill="F2F2F2" w:themeFill="background1" w:themeFillShade="F2"/>
          </w:tcPr>
          <w:p w14:paraId="4194987D"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 xml:space="preserve">Nositelj </w:t>
            </w:r>
            <w:r w:rsidR="007A1490">
              <w:rPr>
                <w:rFonts w:ascii="Times New Roman" w:hAnsi="Times New Roman" w:cs="Times New Roman"/>
                <w:b/>
                <w:sz w:val="18"/>
              </w:rPr>
              <w:t xml:space="preserve">i izvođač </w:t>
            </w:r>
            <w:r w:rsidRPr="009947BA">
              <w:rPr>
                <w:rFonts w:ascii="Times New Roman" w:hAnsi="Times New Roman" w:cs="Times New Roman"/>
                <w:b/>
                <w:sz w:val="18"/>
              </w:rPr>
              <w:t>kolegija</w:t>
            </w:r>
          </w:p>
        </w:tc>
        <w:tc>
          <w:tcPr>
            <w:tcW w:w="7487" w:type="dxa"/>
            <w:gridSpan w:val="30"/>
          </w:tcPr>
          <w:p w14:paraId="7CAACCF2" w14:textId="77777777" w:rsidR="009A284F" w:rsidRPr="009947BA" w:rsidRDefault="00FA3856"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Dr. sc. </w:t>
            </w:r>
            <w:r w:rsidR="007A1490">
              <w:rPr>
                <w:rFonts w:ascii="Times New Roman" w:hAnsi="Times New Roman" w:cs="Times New Roman"/>
                <w:sz w:val="18"/>
              </w:rPr>
              <w:t>Barbara Vodanović</w:t>
            </w:r>
            <w:r>
              <w:rPr>
                <w:rFonts w:ascii="Times New Roman" w:hAnsi="Times New Roman" w:cs="Times New Roman"/>
                <w:sz w:val="18"/>
              </w:rPr>
              <w:t>, izv. prof.</w:t>
            </w:r>
          </w:p>
        </w:tc>
      </w:tr>
      <w:tr w:rsidR="009A284F" w:rsidRPr="009947BA" w14:paraId="3F009566" w14:textId="77777777" w:rsidTr="009A284F">
        <w:tc>
          <w:tcPr>
            <w:tcW w:w="1801" w:type="dxa"/>
            <w:shd w:val="clear" w:color="auto" w:fill="F2F2F2" w:themeFill="background1" w:themeFillShade="F2"/>
          </w:tcPr>
          <w:p w14:paraId="7B1E4CB5" w14:textId="77777777" w:rsidR="009A284F" w:rsidRPr="009947BA" w:rsidRDefault="009A284F" w:rsidP="0079745E">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14:paraId="5471BCC8" w14:textId="77777777" w:rsidR="009A284F" w:rsidRPr="009947BA" w:rsidRDefault="007A1490" w:rsidP="0079745E">
            <w:pPr>
              <w:tabs>
                <w:tab w:val="left" w:pos="1218"/>
              </w:tabs>
              <w:spacing w:before="20" w:after="20"/>
              <w:rPr>
                <w:rFonts w:ascii="Times New Roman" w:hAnsi="Times New Roman" w:cs="Times New Roman"/>
                <w:sz w:val="18"/>
              </w:rPr>
            </w:pPr>
            <w:r>
              <w:rPr>
                <w:rFonts w:ascii="Times New Roman" w:hAnsi="Times New Roman" w:cs="Times New Roman"/>
                <w:sz w:val="18"/>
              </w:rPr>
              <w:t>bvodanov@unizd.hr</w:t>
            </w:r>
          </w:p>
        </w:tc>
        <w:tc>
          <w:tcPr>
            <w:tcW w:w="1197" w:type="dxa"/>
            <w:gridSpan w:val="4"/>
            <w:shd w:val="clear" w:color="auto" w:fill="F2F2F2" w:themeFill="background1" w:themeFillShade="F2"/>
          </w:tcPr>
          <w:p w14:paraId="2A641668" w14:textId="77777777" w:rsidR="009A284F" w:rsidRPr="009947BA" w:rsidRDefault="009A284F" w:rsidP="0079745E">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7"/>
          </w:tcPr>
          <w:p w14:paraId="5CBC4DC6" w14:textId="77777777" w:rsidR="009A284F" w:rsidRPr="009947BA" w:rsidRDefault="007A1490" w:rsidP="0079745E">
            <w:pPr>
              <w:tabs>
                <w:tab w:val="left" w:pos="1218"/>
              </w:tabs>
              <w:spacing w:before="20" w:after="20"/>
              <w:rPr>
                <w:rFonts w:ascii="Times New Roman" w:hAnsi="Times New Roman" w:cs="Times New Roman"/>
                <w:sz w:val="18"/>
              </w:rPr>
            </w:pPr>
            <w:r>
              <w:rPr>
                <w:rFonts w:ascii="Times New Roman" w:hAnsi="Times New Roman" w:cs="Times New Roman"/>
                <w:sz w:val="18"/>
              </w:rPr>
              <w:t>Prema rasporedu</w:t>
            </w:r>
          </w:p>
        </w:tc>
      </w:tr>
      <w:tr w:rsidR="009A284F" w:rsidRPr="009947BA" w14:paraId="2FDB7188" w14:textId="77777777" w:rsidTr="002E1CE6">
        <w:tc>
          <w:tcPr>
            <w:tcW w:w="9288" w:type="dxa"/>
            <w:gridSpan w:val="31"/>
            <w:shd w:val="clear" w:color="auto" w:fill="D9D9D9" w:themeFill="background1" w:themeFillShade="D9"/>
          </w:tcPr>
          <w:p w14:paraId="1470362F" w14:textId="77777777" w:rsidR="009A284F" w:rsidRPr="007361E7" w:rsidRDefault="009A284F" w:rsidP="0079745E">
            <w:pPr>
              <w:tabs>
                <w:tab w:val="left" w:pos="1218"/>
              </w:tabs>
              <w:spacing w:before="20" w:after="20"/>
              <w:rPr>
                <w:rFonts w:ascii="Times New Roman" w:hAnsi="Times New Roman" w:cs="Times New Roman"/>
                <w:sz w:val="18"/>
                <w:szCs w:val="18"/>
              </w:rPr>
            </w:pPr>
          </w:p>
        </w:tc>
      </w:tr>
      <w:tr w:rsidR="009A284F" w:rsidRPr="009947BA" w14:paraId="6D236A70" w14:textId="77777777" w:rsidTr="009A284F">
        <w:tc>
          <w:tcPr>
            <w:tcW w:w="1801" w:type="dxa"/>
            <w:vMerge w:val="restart"/>
            <w:shd w:val="clear" w:color="auto" w:fill="F2F2F2" w:themeFill="background1" w:themeFillShade="F2"/>
            <w:vAlign w:val="center"/>
          </w:tcPr>
          <w:p w14:paraId="109F3AB0" w14:textId="77777777" w:rsidR="009A284F" w:rsidRPr="00C02454" w:rsidRDefault="009A284F" w:rsidP="0079745E">
            <w:pPr>
              <w:spacing w:before="20" w:after="20"/>
              <w:rPr>
                <w:rFonts w:ascii="Times New Roman" w:hAnsi="Times New Roman" w:cs="Times New Roman"/>
                <w:b/>
                <w:sz w:val="18"/>
              </w:rPr>
            </w:pPr>
            <w:r w:rsidRPr="00C02454">
              <w:rPr>
                <w:rFonts w:ascii="Times New Roman" w:hAnsi="Times New Roman" w:cs="Times New Roman"/>
                <w:b/>
                <w:sz w:val="18"/>
              </w:rPr>
              <w:t>Vrste izvođenja nastave</w:t>
            </w:r>
          </w:p>
        </w:tc>
        <w:tc>
          <w:tcPr>
            <w:tcW w:w="1495" w:type="dxa"/>
            <w:gridSpan w:val="7"/>
            <w:vAlign w:val="center"/>
          </w:tcPr>
          <w:p w14:paraId="479B21F7"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370884770"/>
                <w14:checkbox>
                  <w14:checked w14:val="1"/>
                  <w14:checkedState w14:val="2612" w14:font="MS Gothic"/>
                  <w14:uncheckedState w14:val="2610" w14:font="MS Gothic"/>
                </w14:checkbox>
              </w:sdtPr>
              <w:sdtEndPr/>
              <w:sdtContent>
                <w:r w:rsidR="007A1490">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predavanja</w:t>
            </w:r>
          </w:p>
        </w:tc>
        <w:tc>
          <w:tcPr>
            <w:tcW w:w="1498" w:type="dxa"/>
            <w:gridSpan w:val="8"/>
            <w:vAlign w:val="center"/>
          </w:tcPr>
          <w:p w14:paraId="2572EB21"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79322703"/>
                <w14:checkbox>
                  <w14:checked w14:val="0"/>
                  <w14:checkedState w14:val="2612" w14:font="MS Gothic"/>
                  <w14:uncheckedState w14:val="2610" w14:font="MS Gothic"/>
                </w14:checkbox>
              </w:sdtPr>
              <w:sdtEndPr/>
              <w:sdtContent>
                <w:r w:rsidR="00641A92">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seminari i radionice</w:t>
            </w:r>
          </w:p>
        </w:tc>
        <w:tc>
          <w:tcPr>
            <w:tcW w:w="1497" w:type="dxa"/>
            <w:gridSpan w:val="5"/>
            <w:vAlign w:val="center"/>
          </w:tcPr>
          <w:p w14:paraId="44B32821"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70240896"/>
                <w14:checkbox>
                  <w14:checked w14:val="1"/>
                  <w14:checkedState w14:val="2612" w14:font="MS Gothic"/>
                  <w14:uncheckedState w14:val="2610" w14:font="MS Gothic"/>
                </w14:checkbox>
              </w:sdtPr>
              <w:sdtEndPr/>
              <w:sdtContent>
                <w:r w:rsidR="00641A92">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vježbe</w:t>
            </w:r>
          </w:p>
        </w:tc>
        <w:tc>
          <w:tcPr>
            <w:tcW w:w="1497" w:type="dxa"/>
            <w:gridSpan w:val="7"/>
            <w:vAlign w:val="center"/>
          </w:tcPr>
          <w:p w14:paraId="28175D58" w14:textId="77777777" w:rsidR="009A284F" w:rsidRPr="00C02454" w:rsidRDefault="00A1194A" w:rsidP="005D35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6534076"/>
                <w14:checkbox>
                  <w14:checked w14:val="1"/>
                  <w14:checkedState w14:val="2612" w14:font="MS Gothic"/>
                  <w14:uncheckedState w14:val="2610" w14:font="MS Gothic"/>
                </w14:checkbox>
              </w:sdtPr>
              <w:sdtEndPr/>
              <w:sdtContent>
                <w:r w:rsidR="007A1490">
                  <w:rPr>
                    <w:rFonts w:ascii="MS Gothic" w:eastAsia="MS Gothic" w:hAnsi="MS Gothic" w:cs="Times New Roman" w:hint="eastAsia"/>
                    <w:sz w:val="18"/>
                  </w:rPr>
                  <w:t>☒</w:t>
                </w:r>
              </w:sdtContent>
            </w:sdt>
            <w:r w:rsidR="009A284F" w:rsidRPr="00B4202A">
              <w:rPr>
                <w:rFonts w:ascii="Times New Roman" w:hAnsi="Times New Roman" w:cs="Times New Roman"/>
                <w:sz w:val="18"/>
              </w:rPr>
              <w:t xml:space="preserve"> </w:t>
            </w:r>
            <w:r w:rsidR="005D3518" w:rsidRPr="00B4202A">
              <w:rPr>
                <w:rFonts w:ascii="Times New Roman" w:hAnsi="Times New Roman" w:cs="Times New Roman"/>
                <w:sz w:val="18"/>
              </w:rPr>
              <w:t>e-učenje</w:t>
            </w:r>
          </w:p>
        </w:tc>
        <w:tc>
          <w:tcPr>
            <w:tcW w:w="1500" w:type="dxa"/>
            <w:gridSpan w:val="3"/>
            <w:vAlign w:val="center"/>
          </w:tcPr>
          <w:p w14:paraId="2364CD44"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14774038"/>
                <w14:checkbox>
                  <w14:checked w14:val="0"/>
                  <w14:checkedState w14:val="2612" w14:font="MS Gothic"/>
                  <w14:uncheckedState w14:val="2610" w14:font="MS Gothic"/>
                </w14:checkbox>
              </w:sdtPr>
              <w:sdtEnd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terenska nastava</w:t>
            </w:r>
          </w:p>
        </w:tc>
      </w:tr>
      <w:tr w:rsidR="009A284F" w:rsidRPr="009947BA" w14:paraId="4F5904E0" w14:textId="77777777" w:rsidTr="009A284F">
        <w:tc>
          <w:tcPr>
            <w:tcW w:w="1801" w:type="dxa"/>
            <w:vMerge/>
            <w:shd w:val="clear" w:color="auto" w:fill="F2F2F2" w:themeFill="background1" w:themeFillShade="F2"/>
          </w:tcPr>
          <w:p w14:paraId="02B7487F" w14:textId="77777777" w:rsidR="009A284F" w:rsidRPr="00C02454" w:rsidRDefault="009A284F" w:rsidP="0079745E">
            <w:pPr>
              <w:spacing w:before="20" w:after="20"/>
              <w:rPr>
                <w:rFonts w:ascii="Times New Roman" w:hAnsi="Times New Roman" w:cs="Times New Roman"/>
                <w:b/>
                <w:sz w:val="18"/>
              </w:rPr>
            </w:pPr>
          </w:p>
        </w:tc>
        <w:tc>
          <w:tcPr>
            <w:tcW w:w="1495" w:type="dxa"/>
            <w:gridSpan w:val="7"/>
            <w:vAlign w:val="center"/>
          </w:tcPr>
          <w:p w14:paraId="4C64E2B6"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935869535"/>
                <w14:checkbox>
                  <w14:checked w14:val="1"/>
                  <w14:checkedState w14:val="2612" w14:font="MS Gothic"/>
                  <w14:uncheckedState w14:val="2610" w14:font="MS Gothic"/>
                </w14:checkbox>
              </w:sdtPr>
              <w:sdtEndPr/>
              <w:sdtContent>
                <w:r w:rsidR="00641A92">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samostalni zadaci</w:t>
            </w:r>
          </w:p>
        </w:tc>
        <w:tc>
          <w:tcPr>
            <w:tcW w:w="1498" w:type="dxa"/>
            <w:gridSpan w:val="8"/>
            <w:vAlign w:val="center"/>
          </w:tcPr>
          <w:p w14:paraId="555A5143"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11077478"/>
                <w14:checkbox>
                  <w14:checked w14:val="0"/>
                  <w14:checkedState w14:val="2612" w14:font="MS Gothic"/>
                  <w14:uncheckedState w14:val="2610" w14:font="MS Gothic"/>
                </w14:checkbox>
              </w:sdtPr>
              <w:sdtEnd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multimedija i mreža</w:t>
            </w:r>
          </w:p>
        </w:tc>
        <w:tc>
          <w:tcPr>
            <w:tcW w:w="1497" w:type="dxa"/>
            <w:gridSpan w:val="5"/>
            <w:vAlign w:val="center"/>
          </w:tcPr>
          <w:p w14:paraId="04EC4C76"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38265316"/>
                <w14:checkbox>
                  <w14:checked w14:val="0"/>
                  <w14:checkedState w14:val="2612" w14:font="MS Gothic"/>
                  <w14:uncheckedState w14:val="2610" w14:font="MS Gothic"/>
                </w14:checkbox>
              </w:sdtPr>
              <w:sdtEnd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laboratorij</w:t>
            </w:r>
          </w:p>
        </w:tc>
        <w:tc>
          <w:tcPr>
            <w:tcW w:w="1497" w:type="dxa"/>
            <w:gridSpan w:val="7"/>
            <w:vAlign w:val="center"/>
          </w:tcPr>
          <w:p w14:paraId="783E0B87"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65682496"/>
                <w14:checkbox>
                  <w14:checked w14:val="0"/>
                  <w14:checkedState w14:val="2612" w14:font="MS Gothic"/>
                  <w14:uncheckedState w14:val="2610" w14:font="MS Gothic"/>
                </w14:checkbox>
              </w:sdtPr>
              <w:sdtEnd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mentorski rad</w:t>
            </w:r>
          </w:p>
        </w:tc>
        <w:tc>
          <w:tcPr>
            <w:tcW w:w="1500" w:type="dxa"/>
            <w:gridSpan w:val="3"/>
            <w:vAlign w:val="center"/>
          </w:tcPr>
          <w:p w14:paraId="7F4D30E0"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0755909"/>
                <w14:checkbox>
                  <w14:checked w14:val="0"/>
                  <w14:checkedState w14:val="2612" w14:font="MS Gothic"/>
                  <w14:uncheckedState w14:val="2610" w14:font="MS Gothic"/>
                </w14:checkbox>
              </w:sdtPr>
              <w:sdtEnd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ostalo</w:t>
            </w:r>
          </w:p>
        </w:tc>
      </w:tr>
      <w:tr w:rsidR="00785CAA" w:rsidRPr="009947BA" w14:paraId="3B1278F7" w14:textId="77777777" w:rsidTr="00785CAA">
        <w:tc>
          <w:tcPr>
            <w:tcW w:w="3296" w:type="dxa"/>
            <w:gridSpan w:val="8"/>
            <w:shd w:val="clear" w:color="auto" w:fill="F2F2F2" w:themeFill="background1" w:themeFillShade="F2"/>
          </w:tcPr>
          <w:p w14:paraId="251CD6D3" w14:textId="77777777" w:rsidR="00785CAA" w:rsidRPr="009947BA" w:rsidRDefault="00785CAA" w:rsidP="0079745E">
            <w:pPr>
              <w:spacing w:before="20" w:after="20"/>
              <w:rPr>
                <w:rFonts w:ascii="Times New Roman" w:hAnsi="Times New Roman" w:cs="Times New Roman"/>
                <w:b/>
                <w:sz w:val="18"/>
              </w:rPr>
            </w:pPr>
            <w:r w:rsidRPr="009947BA">
              <w:rPr>
                <w:rFonts w:ascii="Times New Roman" w:hAnsi="Times New Roman" w:cs="Times New Roman"/>
                <w:b/>
                <w:sz w:val="18"/>
              </w:rPr>
              <w:t>Ishodi učenja</w:t>
            </w:r>
            <w:r>
              <w:rPr>
                <w:rFonts w:ascii="Times New Roman" w:hAnsi="Times New Roman" w:cs="Times New Roman"/>
                <w:b/>
                <w:sz w:val="18"/>
              </w:rPr>
              <w:t xml:space="preserve"> kolegija</w:t>
            </w:r>
          </w:p>
        </w:tc>
        <w:tc>
          <w:tcPr>
            <w:tcW w:w="5992" w:type="dxa"/>
            <w:gridSpan w:val="23"/>
            <w:vAlign w:val="center"/>
          </w:tcPr>
          <w:p w14:paraId="5E6A2123" w14:textId="77777777" w:rsidR="00CE0860" w:rsidRDefault="00CE0860" w:rsidP="00CE0860">
            <w:pPr>
              <w:tabs>
                <w:tab w:val="left" w:pos="1218"/>
              </w:tabs>
              <w:spacing w:before="20" w:after="20"/>
              <w:rPr>
                <w:rFonts w:ascii="Times New Roman" w:hAnsi="Times New Roman" w:cs="Times New Roman"/>
                <w:sz w:val="18"/>
              </w:rPr>
            </w:pPr>
            <w:r>
              <w:rPr>
                <w:rFonts w:ascii="Times New Roman" w:hAnsi="Times New Roman" w:cs="Times New Roman"/>
                <w:sz w:val="18"/>
              </w:rPr>
              <w:t>U</w:t>
            </w:r>
            <w:r w:rsidR="007A1490">
              <w:rPr>
                <w:rFonts w:ascii="Times New Roman" w:hAnsi="Times New Roman" w:cs="Times New Roman"/>
                <w:sz w:val="18"/>
              </w:rPr>
              <w:t>sv</w:t>
            </w:r>
            <w:r>
              <w:rPr>
                <w:rFonts w:ascii="Times New Roman" w:hAnsi="Times New Roman" w:cs="Times New Roman"/>
                <w:sz w:val="18"/>
              </w:rPr>
              <w:t>ojiti</w:t>
            </w:r>
            <w:r w:rsidR="007A1490">
              <w:rPr>
                <w:rFonts w:ascii="Times New Roman" w:hAnsi="Times New Roman" w:cs="Times New Roman"/>
                <w:sz w:val="18"/>
              </w:rPr>
              <w:t xml:space="preserve"> i razlikova</w:t>
            </w:r>
            <w:r>
              <w:rPr>
                <w:rFonts w:ascii="Times New Roman" w:hAnsi="Times New Roman" w:cs="Times New Roman"/>
                <w:sz w:val="18"/>
              </w:rPr>
              <w:t>ti elemente</w:t>
            </w:r>
            <w:r w:rsidR="007A1490">
              <w:rPr>
                <w:rFonts w:ascii="Times New Roman" w:hAnsi="Times New Roman" w:cs="Times New Roman"/>
                <w:sz w:val="18"/>
              </w:rPr>
              <w:t xml:space="preserve"> jezične komunikacije kao čina: govorni činovi, implicitno, pertinentno, doslovno, pretpostavka, k</w:t>
            </w:r>
            <w:r w:rsidR="00641A92">
              <w:rPr>
                <w:rFonts w:ascii="Times New Roman" w:hAnsi="Times New Roman" w:cs="Times New Roman"/>
                <w:sz w:val="18"/>
              </w:rPr>
              <w:t>ohezivnost komunikacijskog čina u francuskom jeziku.</w:t>
            </w:r>
          </w:p>
          <w:p w14:paraId="2886164E" w14:textId="77777777" w:rsidR="00785CAA" w:rsidRPr="00B4202A" w:rsidRDefault="00CE0860" w:rsidP="00CE0860">
            <w:pPr>
              <w:tabs>
                <w:tab w:val="left" w:pos="1218"/>
              </w:tabs>
              <w:spacing w:before="20" w:after="20"/>
              <w:rPr>
                <w:rFonts w:ascii="Times New Roman" w:hAnsi="Times New Roman" w:cs="Times New Roman"/>
                <w:sz w:val="18"/>
              </w:rPr>
            </w:pPr>
            <w:r>
              <w:rPr>
                <w:rFonts w:ascii="Times New Roman" w:hAnsi="Times New Roman" w:cs="Times New Roman"/>
                <w:sz w:val="18"/>
              </w:rPr>
              <w:t>Prepoznati i razlikovati govorne činove, poziciju govornog subjekta, zahtjev koji čin polaže na sugovornika, implikaciju koju čin prenosi</w:t>
            </w:r>
            <w:r w:rsidR="00641A92">
              <w:rPr>
                <w:rFonts w:ascii="Times New Roman" w:hAnsi="Times New Roman" w:cs="Times New Roman"/>
                <w:sz w:val="18"/>
              </w:rPr>
              <w:t xml:space="preserve"> u sustavu francuskog jezika</w:t>
            </w:r>
            <w:r>
              <w:rPr>
                <w:rFonts w:ascii="Times New Roman" w:hAnsi="Times New Roman" w:cs="Times New Roman"/>
                <w:sz w:val="18"/>
              </w:rPr>
              <w:t>.</w:t>
            </w:r>
          </w:p>
        </w:tc>
      </w:tr>
      <w:tr w:rsidR="00785CAA" w:rsidRPr="009947BA" w14:paraId="33807352" w14:textId="77777777" w:rsidTr="00785CAA">
        <w:tc>
          <w:tcPr>
            <w:tcW w:w="3296" w:type="dxa"/>
            <w:gridSpan w:val="8"/>
            <w:shd w:val="clear" w:color="auto" w:fill="F2F2F2" w:themeFill="background1" w:themeFillShade="F2"/>
          </w:tcPr>
          <w:p w14:paraId="4EB77246" w14:textId="77777777" w:rsidR="00785CAA" w:rsidRPr="009947BA" w:rsidRDefault="00785CAA" w:rsidP="0079745E">
            <w:pPr>
              <w:spacing w:before="20" w:after="20"/>
              <w:rPr>
                <w:rFonts w:ascii="Times New Roman" w:hAnsi="Times New Roman" w:cs="Times New Roman"/>
                <w:b/>
                <w:sz w:val="18"/>
              </w:rPr>
            </w:pPr>
            <w:r w:rsidRPr="00B4202A">
              <w:rPr>
                <w:rFonts w:ascii="Times New Roman" w:hAnsi="Times New Roman" w:cs="Times New Roman"/>
                <w:b/>
                <w:sz w:val="18"/>
              </w:rPr>
              <w:t>Ishodi učenja na razini programa kojima kolegij doprinosi</w:t>
            </w:r>
          </w:p>
        </w:tc>
        <w:tc>
          <w:tcPr>
            <w:tcW w:w="5992" w:type="dxa"/>
            <w:gridSpan w:val="23"/>
            <w:vAlign w:val="center"/>
          </w:tcPr>
          <w:p w14:paraId="6EA7B966" w14:textId="77777777" w:rsidR="00785CAA" w:rsidRPr="00B4202A" w:rsidRDefault="00785CAA" w:rsidP="00785CAA">
            <w:pPr>
              <w:tabs>
                <w:tab w:val="left" w:pos="1218"/>
              </w:tabs>
              <w:spacing w:before="20" w:after="20"/>
              <w:rPr>
                <w:rFonts w:ascii="Times New Roman" w:hAnsi="Times New Roman" w:cs="Times New Roman"/>
                <w:sz w:val="18"/>
              </w:rPr>
            </w:pPr>
          </w:p>
        </w:tc>
      </w:tr>
      <w:tr w:rsidR="009A284F" w:rsidRPr="009947BA" w14:paraId="3C06E487" w14:textId="77777777" w:rsidTr="002E1CE6">
        <w:tc>
          <w:tcPr>
            <w:tcW w:w="9288" w:type="dxa"/>
            <w:gridSpan w:val="31"/>
            <w:shd w:val="clear" w:color="auto" w:fill="D9D9D9" w:themeFill="background1" w:themeFillShade="D9"/>
          </w:tcPr>
          <w:p w14:paraId="61D4CE9A" w14:textId="77777777" w:rsidR="009A284F" w:rsidRPr="009947BA" w:rsidRDefault="009A284F" w:rsidP="0079745E">
            <w:pPr>
              <w:spacing w:before="20" w:after="20"/>
              <w:rPr>
                <w:rFonts w:ascii="Times New Roman" w:hAnsi="Times New Roman" w:cs="Times New Roman"/>
                <w:sz w:val="18"/>
                <w:szCs w:val="20"/>
              </w:rPr>
            </w:pPr>
          </w:p>
        </w:tc>
      </w:tr>
      <w:tr w:rsidR="009A284F" w:rsidRPr="009947BA" w14:paraId="216D2208" w14:textId="77777777" w:rsidTr="009A284F">
        <w:trPr>
          <w:trHeight w:val="190"/>
        </w:trPr>
        <w:tc>
          <w:tcPr>
            <w:tcW w:w="1801" w:type="dxa"/>
            <w:vMerge w:val="restart"/>
            <w:shd w:val="clear" w:color="auto" w:fill="F2F2F2" w:themeFill="background1" w:themeFillShade="F2"/>
            <w:vAlign w:val="center"/>
          </w:tcPr>
          <w:p w14:paraId="6F79EF2C" w14:textId="77777777" w:rsidR="009A284F" w:rsidRPr="00C02454" w:rsidRDefault="009A284F" w:rsidP="00C02454">
            <w:pPr>
              <w:spacing w:before="20" w:after="20"/>
              <w:rPr>
                <w:rFonts w:ascii="Times New Roman" w:hAnsi="Times New Roman" w:cs="Times New Roman"/>
                <w:b/>
                <w:sz w:val="18"/>
              </w:rPr>
            </w:pPr>
            <w:r w:rsidRPr="00C02454">
              <w:rPr>
                <w:rFonts w:ascii="Times New Roman" w:hAnsi="Times New Roman" w:cs="Times New Roman"/>
                <w:b/>
                <w:sz w:val="18"/>
              </w:rPr>
              <w:t>Načini praćenja studenata</w:t>
            </w:r>
          </w:p>
        </w:tc>
        <w:tc>
          <w:tcPr>
            <w:tcW w:w="1495" w:type="dxa"/>
            <w:gridSpan w:val="7"/>
            <w:vAlign w:val="center"/>
          </w:tcPr>
          <w:p w14:paraId="33D96CE9"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55562244"/>
                <w14:checkbox>
                  <w14:checked w14:val="1"/>
                  <w14:checkedState w14:val="2612" w14:font="MS Gothic"/>
                  <w14:uncheckedState w14:val="2610" w14:font="MS Gothic"/>
                </w14:checkbox>
              </w:sdtPr>
              <w:sdtEndPr/>
              <w:sdtContent>
                <w:r w:rsidR="007A1490">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pohađanje nastave</w:t>
            </w:r>
          </w:p>
        </w:tc>
        <w:tc>
          <w:tcPr>
            <w:tcW w:w="1498" w:type="dxa"/>
            <w:gridSpan w:val="8"/>
            <w:vAlign w:val="center"/>
          </w:tcPr>
          <w:p w14:paraId="3733FF49"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60602510"/>
                <w14:checkbox>
                  <w14:checked w14:val="1"/>
                  <w14:checkedState w14:val="2612" w14:font="MS Gothic"/>
                  <w14:uncheckedState w14:val="2610" w14:font="MS Gothic"/>
                </w14:checkbox>
              </w:sdtPr>
              <w:sdtEndPr/>
              <w:sdtContent>
                <w:r w:rsidR="007A1490">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priprema za nastavu</w:t>
            </w:r>
          </w:p>
        </w:tc>
        <w:tc>
          <w:tcPr>
            <w:tcW w:w="1497" w:type="dxa"/>
            <w:gridSpan w:val="5"/>
            <w:vAlign w:val="center"/>
          </w:tcPr>
          <w:p w14:paraId="60D568C9"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46264378"/>
                <w14:checkbox>
                  <w14:checked w14:val="1"/>
                  <w14:checkedState w14:val="2612" w14:font="MS Gothic"/>
                  <w14:uncheckedState w14:val="2610" w14:font="MS Gothic"/>
                </w14:checkbox>
              </w:sdtPr>
              <w:sdtEndPr/>
              <w:sdtContent>
                <w:r w:rsidR="007A1490">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domaće zadaće</w:t>
            </w:r>
          </w:p>
        </w:tc>
        <w:tc>
          <w:tcPr>
            <w:tcW w:w="1497" w:type="dxa"/>
            <w:gridSpan w:val="7"/>
            <w:vAlign w:val="center"/>
          </w:tcPr>
          <w:p w14:paraId="7621DBFB"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9112354"/>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kontinuirana evaluacija</w:t>
            </w:r>
          </w:p>
        </w:tc>
        <w:tc>
          <w:tcPr>
            <w:tcW w:w="1500" w:type="dxa"/>
            <w:gridSpan w:val="3"/>
            <w:vAlign w:val="center"/>
          </w:tcPr>
          <w:p w14:paraId="0C011AC8"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430641341"/>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istraživanje</w:t>
            </w:r>
          </w:p>
        </w:tc>
      </w:tr>
      <w:tr w:rsidR="009A284F" w:rsidRPr="009947BA" w14:paraId="0D001B92" w14:textId="77777777" w:rsidTr="009A284F">
        <w:trPr>
          <w:trHeight w:val="190"/>
        </w:trPr>
        <w:tc>
          <w:tcPr>
            <w:tcW w:w="1801" w:type="dxa"/>
            <w:vMerge/>
            <w:shd w:val="clear" w:color="auto" w:fill="F2F2F2" w:themeFill="background1" w:themeFillShade="F2"/>
          </w:tcPr>
          <w:p w14:paraId="72BF494C" w14:textId="77777777" w:rsidR="009A284F" w:rsidRPr="00C02454" w:rsidRDefault="009A284F" w:rsidP="0079745E">
            <w:pPr>
              <w:spacing w:before="20" w:after="20"/>
              <w:rPr>
                <w:rFonts w:ascii="Times New Roman" w:hAnsi="Times New Roman" w:cs="Times New Roman"/>
                <w:b/>
                <w:sz w:val="18"/>
              </w:rPr>
            </w:pPr>
          </w:p>
        </w:tc>
        <w:tc>
          <w:tcPr>
            <w:tcW w:w="1495" w:type="dxa"/>
            <w:gridSpan w:val="7"/>
            <w:vAlign w:val="center"/>
          </w:tcPr>
          <w:p w14:paraId="2F6BD1E3"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841123809"/>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praktični rad</w:t>
            </w:r>
          </w:p>
        </w:tc>
        <w:tc>
          <w:tcPr>
            <w:tcW w:w="1498" w:type="dxa"/>
            <w:gridSpan w:val="8"/>
            <w:vAlign w:val="center"/>
          </w:tcPr>
          <w:p w14:paraId="565FACE2"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3038643"/>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6"/>
              </w:rPr>
              <w:t>eksperimentalni rad</w:t>
            </w:r>
          </w:p>
        </w:tc>
        <w:tc>
          <w:tcPr>
            <w:tcW w:w="1497" w:type="dxa"/>
            <w:gridSpan w:val="5"/>
            <w:vAlign w:val="center"/>
          </w:tcPr>
          <w:p w14:paraId="2F783584"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046405765"/>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izlaganje</w:t>
            </w:r>
          </w:p>
        </w:tc>
        <w:tc>
          <w:tcPr>
            <w:tcW w:w="1497" w:type="dxa"/>
            <w:gridSpan w:val="7"/>
            <w:vAlign w:val="center"/>
          </w:tcPr>
          <w:p w14:paraId="31A9D382"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86770044"/>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projekt</w:t>
            </w:r>
          </w:p>
        </w:tc>
        <w:tc>
          <w:tcPr>
            <w:tcW w:w="1500" w:type="dxa"/>
            <w:gridSpan w:val="3"/>
            <w:vAlign w:val="center"/>
          </w:tcPr>
          <w:p w14:paraId="5B23F1CD"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47874460"/>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seminar</w:t>
            </w:r>
          </w:p>
        </w:tc>
      </w:tr>
      <w:tr w:rsidR="009A284F" w:rsidRPr="009947BA" w14:paraId="04C98F57" w14:textId="77777777" w:rsidTr="009A284F">
        <w:trPr>
          <w:trHeight w:val="190"/>
        </w:trPr>
        <w:tc>
          <w:tcPr>
            <w:tcW w:w="1801" w:type="dxa"/>
            <w:vMerge/>
            <w:shd w:val="clear" w:color="auto" w:fill="F2F2F2" w:themeFill="background1" w:themeFillShade="F2"/>
          </w:tcPr>
          <w:p w14:paraId="582E5833" w14:textId="77777777" w:rsidR="009A284F" w:rsidRPr="00C02454" w:rsidRDefault="009A284F" w:rsidP="0079745E">
            <w:pPr>
              <w:spacing w:before="20" w:after="20"/>
              <w:rPr>
                <w:rFonts w:ascii="Times New Roman" w:hAnsi="Times New Roman" w:cs="Times New Roman"/>
                <w:b/>
                <w:sz w:val="18"/>
              </w:rPr>
            </w:pPr>
          </w:p>
        </w:tc>
        <w:tc>
          <w:tcPr>
            <w:tcW w:w="1495" w:type="dxa"/>
            <w:gridSpan w:val="7"/>
            <w:vAlign w:val="center"/>
          </w:tcPr>
          <w:p w14:paraId="04FA8428"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123502024"/>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kolokvij(i)</w:t>
            </w:r>
          </w:p>
        </w:tc>
        <w:tc>
          <w:tcPr>
            <w:tcW w:w="1498" w:type="dxa"/>
            <w:gridSpan w:val="8"/>
            <w:vAlign w:val="center"/>
          </w:tcPr>
          <w:p w14:paraId="19ACAE07"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644748056"/>
                <w14:checkbox>
                  <w14:checked w14:val="1"/>
                  <w14:checkedState w14:val="2612" w14:font="MS Gothic"/>
                  <w14:uncheckedState w14:val="2610" w14:font="MS Gothic"/>
                </w14:checkbox>
              </w:sdtPr>
              <w:sdtEndPr/>
              <w:sdtContent>
                <w:r w:rsidR="007727F9">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pismeni ispit</w:t>
            </w:r>
          </w:p>
        </w:tc>
        <w:tc>
          <w:tcPr>
            <w:tcW w:w="1497" w:type="dxa"/>
            <w:gridSpan w:val="5"/>
            <w:vAlign w:val="center"/>
          </w:tcPr>
          <w:p w14:paraId="109CFE90"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11010417"/>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usmeni ispit</w:t>
            </w:r>
          </w:p>
        </w:tc>
        <w:tc>
          <w:tcPr>
            <w:tcW w:w="2997" w:type="dxa"/>
            <w:gridSpan w:val="10"/>
            <w:vAlign w:val="center"/>
          </w:tcPr>
          <w:p w14:paraId="71DEA0BE" w14:textId="77777777" w:rsidR="009A284F" w:rsidRPr="00C02454"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70292690"/>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ostalo: </w:t>
            </w:r>
          </w:p>
        </w:tc>
      </w:tr>
      <w:tr w:rsidR="009A284F" w:rsidRPr="009947BA" w14:paraId="2B8D98DC" w14:textId="77777777" w:rsidTr="009A284F">
        <w:tc>
          <w:tcPr>
            <w:tcW w:w="1801" w:type="dxa"/>
            <w:shd w:val="clear" w:color="auto" w:fill="F2F2F2" w:themeFill="background1" w:themeFillShade="F2"/>
          </w:tcPr>
          <w:p w14:paraId="438CA8E3"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Uvjeti pristupanja ispitu</w:t>
            </w:r>
          </w:p>
        </w:tc>
        <w:tc>
          <w:tcPr>
            <w:tcW w:w="7487" w:type="dxa"/>
            <w:gridSpan w:val="30"/>
            <w:vAlign w:val="center"/>
          </w:tcPr>
          <w:p w14:paraId="0637F3B8" w14:textId="6A31103C" w:rsidR="009A284F" w:rsidRPr="00DE6D53" w:rsidRDefault="004378F4" w:rsidP="00CE0860">
            <w:pPr>
              <w:tabs>
                <w:tab w:val="left" w:pos="1218"/>
              </w:tabs>
              <w:spacing w:before="20" w:after="20"/>
              <w:rPr>
                <w:rFonts w:ascii="Times New Roman" w:hAnsi="Times New Roman" w:cs="Times New Roman"/>
                <w:i/>
                <w:sz w:val="18"/>
              </w:rPr>
            </w:pPr>
            <w:r>
              <w:rPr>
                <w:rFonts w:ascii="Times New Roman" w:eastAsia="MS Gothic" w:hAnsi="Times New Roman" w:cs="Times New Roman"/>
                <w:sz w:val="18"/>
              </w:rPr>
              <w:t xml:space="preserve">Student je dužan </w:t>
            </w:r>
            <w:r w:rsidR="002D47EB">
              <w:rPr>
                <w:rFonts w:ascii="Times New Roman" w:eastAsia="MS Gothic" w:hAnsi="Times New Roman" w:cs="Times New Roman"/>
                <w:sz w:val="18"/>
              </w:rPr>
              <w:t>sudjelovati u nastavi i rješavati praktične zadatke vezane uz sadržaj kolegija (vježbe na satu i studija slučaja) kako bi ostvario pravo na upis ocjene. Student može položiti kolegij putem kolokvija ili putem završnog ispita.</w:t>
            </w:r>
            <w:r w:rsidR="00CE0860">
              <w:rPr>
                <w:rFonts w:ascii="Times New Roman" w:eastAsia="MS Gothic" w:hAnsi="Times New Roman" w:cs="Times New Roman"/>
                <w:sz w:val="18"/>
              </w:rPr>
              <w:t xml:space="preserve"> </w:t>
            </w:r>
          </w:p>
        </w:tc>
      </w:tr>
      <w:tr w:rsidR="009A284F" w:rsidRPr="009947BA" w14:paraId="7EB6AB66" w14:textId="77777777" w:rsidTr="009A284F">
        <w:tc>
          <w:tcPr>
            <w:tcW w:w="1801" w:type="dxa"/>
            <w:shd w:val="clear" w:color="auto" w:fill="F2F2F2" w:themeFill="background1" w:themeFillShade="F2"/>
          </w:tcPr>
          <w:p w14:paraId="722E008B"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Ispitni rokovi</w:t>
            </w:r>
          </w:p>
        </w:tc>
        <w:tc>
          <w:tcPr>
            <w:tcW w:w="2903" w:type="dxa"/>
            <w:gridSpan w:val="14"/>
          </w:tcPr>
          <w:p w14:paraId="69D7BF6B" w14:textId="77777777" w:rsidR="009A284F" w:rsidRPr="009947BA"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4301983"/>
                <w14:checkbox>
                  <w14:checked w14:val="0"/>
                  <w14:checkedState w14:val="2612" w14:font="MS Gothic"/>
                  <w14:uncheckedState w14:val="2610" w14:font="MS Gothic"/>
                </w14:checkbox>
              </w:sdtPr>
              <w:sdtEnd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w:t>
            </w:r>
            <w:r w:rsidR="009A284F" w:rsidRPr="009947BA">
              <w:rPr>
                <w:rFonts w:ascii="Times New Roman" w:hAnsi="Times New Roman" w:cs="Times New Roman"/>
                <w:sz w:val="18"/>
              </w:rPr>
              <w:t xml:space="preserve">zimski ispitni rok </w:t>
            </w:r>
          </w:p>
        </w:tc>
        <w:tc>
          <w:tcPr>
            <w:tcW w:w="2471" w:type="dxa"/>
            <w:gridSpan w:val="10"/>
          </w:tcPr>
          <w:p w14:paraId="14D74D81" w14:textId="77777777" w:rsidR="009A284F" w:rsidRPr="009947BA"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00601738"/>
                <w14:checkbox>
                  <w14:checked w14:val="1"/>
                  <w14:checkedState w14:val="2612" w14:font="MS Gothic"/>
                  <w14:uncheckedState w14:val="2610" w14:font="MS Gothic"/>
                </w14:checkbox>
              </w:sdtPr>
              <w:sdtEndPr/>
              <w:sdtContent>
                <w:r w:rsidR="007A1490">
                  <w:rPr>
                    <w:rFonts w:ascii="MS Gothic" w:eastAsia="MS Gothic" w:hAnsi="MS Gothic" w:cs="Times New Roman" w:hint="eastAsia"/>
                    <w:sz w:val="18"/>
                  </w:rPr>
                  <w:t>☒</w:t>
                </w:r>
              </w:sdtContent>
            </w:sdt>
            <w:r w:rsidR="009A284F">
              <w:rPr>
                <w:rFonts w:ascii="Times New Roman" w:hAnsi="Times New Roman" w:cs="Times New Roman"/>
                <w:sz w:val="18"/>
              </w:rPr>
              <w:t xml:space="preserve"> </w:t>
            </w:r>
            <w:r w:rsidR="009A284F" w:rsidRPr="009947BA">
              <w:rPr>
                <w:rFonts w:ascii="Times New Roman" w:hAnsi="Times New Roman" w:cs="Times New Roman"/>
                <w:sz w:val="18"/>
              </w:rPr>
              <w:t>ljetni ispitni rok</w:t>
            </w:r>
          </w:p>
        </w:tc>
        <w:tc>
          <w:tcPr>
            <w:tcW w:w="2113" w:type="dxa"/>
            <w:gridSpan w:val="6"/>
          </w:tcPr>
          <w:p w14:paraId="22C51B57" w14:textId="77777777" w:rsidR="009A284F" w:rsidRPr="009947BA"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4519774"/>
                <w14:checkbox>
                  <w14:checked w14:val="1"/>
                  <w14:checkedState w14:val="2612" w14:font="MS Gothic"/>
                  <w14:uncheckedState w14:val="2610" w14:font="MS Gothic"/>
                </w14:checkbox>
              </w:sdtPr>
              <w:sdtEndPr/>
              <w:sdtContent>
                <w:r w:rsidR="007A1490">
                  <w:rPr>
                    <w:rFonts w:ascii="MS Gothic" w:eastAsia="MS Gothic" w:hAnsi="MS Gothic" w:cs="Times New Roman" w:hint="eastAsia"/>
                    <w:sz w:val="18"/>
                  </w:rPr>
                  <w:t>☒</w:t>
                </w:r>
              </w:sdtContent>
            </w:sdt>
            <w:r w:rsidR="009A284F">
              <w:rPr>
                <w:rFonts w:ascii="Times New Roman" w:hAnsi="Times New Roman" w:cs="Times New Roman"/>
                <w:sz w:val="18"/>
              </w:rPr>
              <w:t xml:space="preserve"> </w:t>
            </w:r>
            <w:r w:rsidR="009A284F" w:rsidRPr="009947BA">
              <w:rPr>
                <w:rFonts w:ascii="Times New Roman" w:hAnsi="Times New Roman" w:cs="Times New Roman"/>
                <w:sz w:val="18"/>
              </w:rPr>
              <w:t>jesenski ispitni rok</w:t>
            </w:r>
          </w:p>
        </w:tc>
      </w:tr>
      <w:tr w:rsidR="009A284F" w:rsidRPr="009947BA" w14:paraId="7D7A4F56" w14:textId="77777777" w:rsidTr="009A284F">
        <w:tc>
          <w:tcPr>
            <w:tcW w:w="1801" w:type="dxa"/>
            <w:shd w:val="clear" w:color="auto" w:fill="F2F2F2" w:themeFill="background1" w:themeFillShade="F2"/>
          </w:tcPr>
          <w:p w14:paraId="40DA5D3E"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Termini ispitnih rokova</w:t>
            </w:r>
          </w:p>
        </w:tc>
        <w:tc>
          <w:tcPr>
            <w:tcW w:w="2903" w:type="dxa"/>
            <w:gridSpan w:val="14"/>
            <w:vAlign w:val="center"/>
          </w:tcPr>
          <w:p w14:paraId="1437F0AA" w14:textId="77777777" w:rsidR="009A284F" w:rsidRDefault="009A284F" w:rsidP="0079745E">
            <w:pPr>
              <w:tabs>
                <w:tab w:val="left" w:pos="1218"/>
              </w:tabs>
              <w:spacing w:before="20" w:after="20"/>
              <w:rPr>
                <w:rFonts w:ascii="Times New Roman" w:hAnsi="Times New Roman" w:cs="Times New Roman"/>
                <w:sz w:val="18"/>
              </w:rPr>
            </w:pPr>
          </w:p>
        </w:tc>
        <w:tc>
          <w:tcPr>
            <w:tcW w:w="2471" w:type="dxa"/>
            <w:gridSpan w:val="10"/>
            <w:vAlign w:val="center"/>
          </w:tcPr>
          <w:p w14:paraId="411854C4" w14:textId="77777777" w:rsidR="009A284F" w:rsidRDefault="007A1490" w:rsidP="0079745E">
            <w:pPr>
              <w:tabs>
                <w:tab w:val="left" w:pos="1218"/>
              </w:tabs>
              <w:spacing w:before="20" w:after="20"/>
              <w:rPr>
                <w:rFonts w:ascii="Times New Roman" w:hAnsi="Times New Roman" w:cs="Times New Roman"/>
                <w:sz w:val="18"/>
              </w:rPr>
            </w:pPr>
            <w:r>
              <w:rPr>
                <w:rFonts w:ascii="Times New Roman" w:hAnsi="Times New Roman" w:cs="Times New Roman"/>
                <w:sz w:val="18"/>
              </w:rPr>
              <w:t>Prema rasporedu</w:t>
            </w:r>
          </w:p>
        </w:tc>
        <w:tc>
          <w:tcPr>
            <w:tcW w:w="2113" w:type="dxa"/>
            <w:gridSpan w:val="6"/>
            <w:vAlign w:val="center"/>
          </w:tcPr>
          <w:p w14:paraId="5D78C715" w14:textId="77777777" w:rsidR="009A284F" w:rsidRDefault="007A1490" w:rsidP="0079745E">
            <w:pPr>
              <w:tabs>
                <w:tab w:val="left" w:pos="1218"/>
              </w:tabs>
              <w:spacing w:before="20" w:after="20"/>
              <w:rPr>
                <w:rFonts w:ascii="Times New Roman" w:hAnsi="Times New Roman" w:cs="Times New Roman"/>
                <w:sz w:val="18"/>
              </w:rPr>
            </w:pPr>
            <w:r>
              <w:rPr>
                <w:rFonts w:ascii="Times New Roman" w:hAnsi="Times New Roman" w:cs="Times New Roman"/>
                <w:sz w:val="18"/>
              </w:rPr>
              <w:t>Prema rasporedu</w:t>
            </w:r>
          </w:p>
        </w:tc>
      </w:tr>
      <w:tr w:rsidR="009A284F" w:rsidRPr="009947BA" w14:paraId="2B09ACFF" w14:textId="77777777" w:rsidTr="009A284F">
        <w:tc>
          <w:tcPr>
            <w:tcW w:w="1801" w:type="dxa"/>
            <w:shd w:val="clear" w:color="auto" w:fill="F2F2F2" w:themeFill="background1" w:themeFillShade="F2"/>
          </w:tcPr>
          <w:p w14:paraId="584286DC"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Opis</w:t>
            </w:r>
            <w:r w:rsidRPr="009947BA">
              <w:rPr>
                <w:rFonts w:ascii="Times New Roman" w:hAnsi="Times New Roman" w:cs="Times New Roman"/>
                <w:b/>
                <w:sz w:val="18"/>
              </w:rPr>
              <w:t xml:space="preserve"> kolegija</w:t>
            </w:r>
          </w:p>
        </w:tc>
        <w:tc>
          <w:tcPr>
            <w:tcW w:w="7487" w:type="dxa"/>
            <w:gridSpan w:val="30"/>
          </w:tcPr>
          <w:p w14:paraId="5EDF0F1B" w14:textId="1EB19C72" w:rsidR="00840F94" w:rsidRPr="00840F94" w:rsidRDefault="00840F94" w:rsidP="00840F94">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Kolegij</w:t>
            </w:r>
            <w:r w:rsidRPr="00840F94">
              <w:rPr>
                <w:rFonts w:ascii="Times New Roman" w:eastAsia="MS Gothic" w:hAnsi="Times New Roman" w:cs="Times New Roman"/>
                <w:sz w:val="18"/>
              </w:rPr>
              <w:t xml:space="preserve"> ima za cilj upoznati studente s temeljnim načelima pragmatike </w:t>
            </w:r>
            <w:r>
              <w:rPr>
                <w:rFonts w:ascii="Times New Roman" w:eastAsia="MS Gothic" w:hAnsi="Times New Roman" w:cs="Times New Roman"/>
                <w:sz w:val="18"/>
              </w:rPr>
              <w:t>te im</w:t>
            </w:r>
            <w:r w:rsidRPr="00840F94">
              <w:rPr>
                <w:rFonts w:ascii="Times New Roman" w:eastAsia="MS Gothic" w:hAnsi="Times New Roman" w:cs="Times New Roman"/>
                <w:sz w:val="18"/>
              </w:rPr>
              <w:t xml:space="preserve"> omoguć</w:t>
            </w:r>
            <w:r>
              <w:rPr>
                <w:rFonts w:ascii="Times New Roman" w:eastAsia="MS Gothic" w:hAnsi="Times New Roman" w:cs="Times New Roman"/>
                <w:sz w:val="18"/>
              </w:rPr>
              <w:t>iti da razumiju</w:t>
            </w:r>
            <w:r w:rsidRPr="00840F94">
              <w:rPr>
                <w:rFonts w:ascii="Times New Roman" w:eastAsia="MS Gothic" w:hAnsi="Times New Roman" w:cs="Times New Roman"/>
                <w:sz w:val="18"/>
              </w:rPr>
              <w:t xml:space="preserve"> kako konteksti uporabe utječu na značenja </w:t>
            </w:r>
            <w:r>
              <w:rPr>
                <w:rFonts w:ascii="Times New Roman" w:eastAsia="MS Gothic" w:hAnsi="Times New Roman" w:cs="Times New Roman"/>
                <w:sz w:val="18"/>
              </w:rPr>
              <w:t>iskaza</w:t>
            </w:r>
            <w:r w:rsidRPr="00840F94">
              <w:rPr>
                <w:rFonts w:ascii="Times New Roman" w:eastAsia="MS Gothic" w:hAnsi="Times New Roman" w:cs="Times New Roman"/>
                <w:sz w:val="18"/>
              </w:rPr>
              <w:t xml:space="preserve"> u francuskom jeziku.</w:t>
            </w:r>
          </w:p>
          <w:p w14:paraId="608E4FB8" w14:textId="1ECB8B98" w:rsidR="009A284F" w:rsidRDefault="004378F4" w:rsidP="0079745E">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lastRenderedPageBreak/>
              <w:t>Kolegij upoznaje studente s najosnovnijim temama i preokupacijama vezanim uz razumijevanje govornih činova, implikacije, procedure, tj. pragmatikom kao „znanošću o neizrečenome“ (Grice, Austin, Searle)</w:t>
            </w:r>
            <w:r w:rsidR="005F6496">
              <w:rPr>
                <w:rFonts w:ascii="Times New Roman" w:eastAsia="MS Gothic" w:hAnsi="Times New Roman" w:cs="Times New Roman"/>
                <w:sz w:val="18"/>
              </w:rPr>
              <w:t xml:space="preserve"> u francuskom jeziku</w:t>
            </w:r>
            <w:r>
              <w:rPr>
                <w:rFonts w:ascii="Times New Roman" w:eastAsia="MS Gothic" w:hAnsi="Times New Roman" w:cs="Times New Roman"/>
                <w:sz w:val="18"/>
              </w:rPr>
              <w:t>. Pristup se prvenstveno temelji na postavkama izričajne pragmatike francuskih autora (Benveniste, Ducrot, Anscombre, Kerbrat-Orecchiommi) i donekle nadopunjuje kognitivističkom perspektivom (Moeschler, Reboul, Sperber, Wilson)</w:t>
            </w:r>
            <w:r w:rsidR="00840F94">
              <w:rPr>
                <w:rFonts w:ascii="Times New Roman" w:eastAsia="MS Gothic" w:hAnsi="Times New Roman" w:cs="Times New Roman"/>
                <w:sz w:val="18"/>
              </w:rPr>
              <w:t xml:space="preserve"> /</w:t>
            </w:r>
          </w:p>
          <w:p w14:paraId="0B3C8010" w14:textId="01183F9F" w:rsidR="00840F94" w:rsidRPr="009947BA" w:rsidRDefault="00840F94" w:rsidP="0079745E">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Ce cours a pour l'objactif de initier les étudiants aux principes fondamentales de la pragmatique tout en leur permettant de comprendre comment les contextes d'usage influencent les significations des énoncés dans la langue francaise. Propose les usjets des actes de parole, les implicatures et présuppositionms, la politesse, le discours indirect, etc.</w:t>
            </w:r>
          </w:p>
        </w:tc>
      </w:tr>
      <w:tr w:rsidR="009A284F" w:rsidRPr="009947BA" w14:paraId="1246AEFA" w14:textId="77777777" w:rsidTr="009A284F">
        <w:tc>
          <w:tcPr>
            <w:tcW w:w="1801" w:type="dxa"/>
            <w:shd w:val="clear" w:color="auto" w:fill="F2F2F2" w:themeFill="background1" w:themeFillShade="F2"/>
          </w:tcPr>
          <w:p w14:paraId="2D3E7B8B"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lastRenderedPageBreak/>
              <w:t>Sadržaj kolegija (n</w:t>
            </w:r>
            <w:r w:rsidRPr="009947BA">
              <w:rPr>
                <w:rFonts w:ascii="Times New Roman" w:hAnsi="Times New Roman" w:cs="Times New Roman"/>
                <w:b/>
                <w:sz w:val="18"/>
              </w:rPr>
              <w:t>astavne teme</w:t>
            </w:r>
            <w:r>
              <w:rPr>
                <w:rFonts w:ascii="Times New Roman" w:hAnsi="Times New Roman" w:cs="Times New Roman"/>
                <w:b/>
                <w:sz w:val="18"/>
              </w:rPr>
              <w:t>)</w:t>
            </w:r>
          </w:p>
        </w:tc>
        <w:tc>
          <w:tcPr>
            <w:tcW w:w="7487" w:type="dxa"/>
            <w:gridSpan w:val="30"/>
          </w:tcPr>
          <w:p w14:paraId="51165338" w14:textId="2B0A2357" w:rsidR="009A284F" w:rsidRPr="004378F4" w:rsidRDefault="004C5DE2" w:rsidP="007A1490">
            <w:pPr>
              <w:pStyle w:val="ListParagraph"/>
              <w:numPr>
                <w:ilvl w:val="0"/>
                <w:numId w:val="1"/>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La p</w:t>
            </w:r>
            <w:r w:rsidR="007A1490" w:rsidRPr="004378F4">
              <w:rPr>
                <w:rFonts w:ascii="Times New Roman" w:eastAsia="MS Gothic" w:hAnsi="Times New Roman" w:cs="Times New Roman"/>
                <w:sz w:val="18"/>
              </w:rPr>
              <w:t>ragmatique aujourd'hui: différentes perspectives.</w:t>
            </w:r>
          </w:p>
          <w:p w14:paraId="256A896C" w14:textId="5BBCFAD8" w:rsidR="00840F94" w:rsidRDefault="00840F94" w:rsidP="007A1490">
            <w:pPr>
              <w:pStyle w:val="ListParagraph"/>
              <w:numPr>
                <w:ilvl w:val="0"/>
                <w:numId w:val="1"/>
              </w:numPr>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Le contexte</w:t>
            </w:r>
            <w:r w:rsidR="004C5DE2">
              <w:rPr>
                <w:rFonts w:ascii="Times New Roman" w:eastAsia="MS Gothic" w:hAnsi="Times New Roman" w:cs="Times New Roman"/>
                <w:sz w:val="18"/>
                <w:lang w:val="fr-FR"/>
              </w:rPr>
              <w:t xml:space="preserve"> et le rôle des participants dans la compréhension des énoncés</w:t>
            </w:r>
          </w:p>
          <w:p w14:paraId="60836F5F" w14:textId="794C16E6" w:rsidR="00840F94" w:rsidRDefault="004C5DE2" w:rsidP="00840F94">
            <w:pPr>
              <w:pStyle w:val="ListParagraph"/>
              <w:numPr>
                <w:ilvl w:val="0"/>
                <w:numId w:val="1"/>
              </w:numPr>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La p</w:t>
            </w:r>
            <w:r w:rsidR="0091756E">
              <w:rPr>
                <w:rFonts w:ascii="Times New Roman" w:eastAsia="MS Gothic" w:hAnsi="Times New Roman" w:cs="Times New Roman"/>
                <w:sz w:val="18"/>
                <w:lang w:val="fr-FR"/>
              </w:rPr>
              <w:t xml:space="preserve">ragmatique des actes </w:t>
            </w:r>
            <w:r w:rsidR="00840F94">
              <w:rPr>
                <w:rFonts w:ascii="Times New Roman" w:eastAsia="MS Gothic" w:hAnsi="Times New Roman" w:cs="Times New Roman"/>
                <w:sz w:val="18"/>
                <w:lang w:val="fr-FR"/>
              </w:rPr>
              <w:t>de parole</w:t>
            </w:r>
            <w:r w:rsidR="0091756E">
              <w:rPr>
                <w:rFonts w:ascii="Times New Roman" w:eastAsia="MS Gothic" w:hAnsi="Times New Roman" w:cs="Times New Roman"/>
                <w:sz w:val="18"/>
                <w:lang w:val="fr-FR"/>
              </w:rPr>
              <w:t> </w:t>
            </w:r>
          </w:p>
          <w:p w14:paraId="10604B40" w14:textId="6EBDE71B" w:rsidR="00840F94" w:rsidRDefault="004C5DE2" w:rsidP="00840F94">
            <w:pPr>
              <w:pStyle w:val="ListParagraph"/>
              <w:numPr>
                <w:ilvl w:val="0"/>
                <w:numId w:val="1"/>
              </w:numPr>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Les i</w:t>
            </w:r>
            <w:r w:rsidR="00840F94">
              <w:rPr>
                <w:rFonts w:ascii="Times New Roman" w:eastAsia="MS Gothic" w:hAnsi="Times New Roman" w:cs="Times New Roman"/>
                <w:sz w:val="18"/>
                <w:lang w:val="fr-FR"/>
              </w:rPr>
              <w:t>mplicatures et inférence</w:t>
            </w:r>
          </w:p>
          <w:p w14:paraId="0657E7F4" w14:textId="2CE5E50A" w:rsidR="004C5DE2" w:rsidRDefault="004C5DE2" w:rsidP="00840F94">
            <w:pPr>
              <w:pStyle w:val="ListParagraph"/>
              <w:numPr>
                <w:ilvl w:val="0"/>
                <w:numId w:val="1"/>
              </w:numPr>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Les actes de parole dans la conversation</w:t>
            </w:r>
          </w:p>
          <w:p w14:paraId="2D547C29" w14:textId="65AA4B83" w:rsidR="0091756E" w:rsidRDefault="00840F94" w:rsidP="007A1490">
            <w:pPr>
              <w:pStyle w:val="ListParagraph"/>
              <w:numPr>
                <w:ilvl w:val="0"/>
                <w:numId w:val="1"/>
              </w:numPr>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La politesse et les stratégies de face</w:t>
            </w:r>
          </w:p>
          <w:p w14:paraId="6094B0CA" w14:textId="203F841D" w:rsidR="0091756E" w:rsidRPr="004C5DE2" w:rsidRDefault="004C5DE2" w:rsidP="004C5DE2">
            <w:pPr>
              <w:pStyle w:val="ListParagraph"/>
              <w:numPr>
                <w:ilvl w:val="0"/>
                <w:numId w:val="1"/>
              </w:numPr>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Les actes de langage indirects</w:t>
            </w:r>
          </w:p>
          <w:p w14:paraId="4FCA988B" w14:textId="301EB4C5" w:rsidR="004C0C75" w:rsidRPr="004C5DE2" w:rsidRDefault="004C5DE2" w:rsidP="004C5DE2">
            <w:pPr>
              <w:pStyle w:val="ListParagraph"/>
              <w:numPr>
                <w:ilvl w:val="0"/>
                <w:numId w:val="1"/>
              </w:numPr>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rPr>
              <w:t>La p</w:t>
            </w:r>
            <w:r w:rsidR="004C0C75" w:rsidRPr="004378F4">
              <w:rPr>
                <w:rFonts w:ascii="Times New Roman" w:eastAsia="MS Gothic" w:hAnsi="Times New Roman" w:cs="Times New Roman"/>
                <w:sz w:val="18"/>
              </w:rPr>
              <w:t>ragmatique énonciative </w:t>
            </w:r>
            <w:r>
              <w:rPr>
                <w:rFonts w:ascii="Times New Roman" w:eastAsia="MS Gothic" w:hAnsi="Times New Roman" w:cs="Times New Roman"/>
                <w:sz w:val="18"/>
              </w:rPr>
              <w:t xml:space="preserve">: </w:t>
            </w:r>
            <w:r w:rsidR="004C0C75" w:rsidRPr="004C5DE2">
              <w:rPr>
                <w:rFonts w:ascii="Times New Roman" w:eastAsia="MS Gothic" w:hAnsi="Times New Roman" w:cs="Times New Roman"/>
                <w:sz w:val="18"/>
                <w:lang w:val="fr-FR"/>
              </w:rPr>
              <w:t>App</w:t>
            </w:r>
            <w:r w:rsidR="005F6496" w:rsidRPr="004C5DE2">
              <w:rPr>
                <w:rFonts w:ascii="Times New Roman" w:eastAsia="MS Gothic" w:hAnsi="Times New Roman" w:cs="Times New Roman"/>
                <w:sz w:val="18"/>
                <w:lang w:val="fr-FR"/>
              </w:rPr>
              <w:t>areil formel de l’énonciation : d</w:t>
            </w:r>
            <w:r w:rsidR="004C0C75" w:rsidRPr="004C5DE2">
              <w:rPr>
                <w:rFonts w:ascii="Times New Roman" w:eastAsia="MS Gothic" w:hAnsi="Times New Roman" w:cs="Times New Roman"/>
                <w:sz w:val="18"/>
                <w:lang w:val="fr-FR"/>
              </w:rPr>
              <w:t xml:space="preserve">éictiques  </w:t>
            </w:r>
          </w:p>
          <w:p w14:paraId="774ACD56" w14:textId="38040DE7" w:rsidR="004C5DE2" w:rsidRDefault="004C5DE2" w:rsidP="004C0C75">
            <w:pPr>
              <w:pStyle w:val="ListParagraph"/>
              <w:numPr>
                <w:ilvl w:val="0"/>
                <w:numId w:val="1"/>
              </w:numPr>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L’a</w:t>
            </w:r>
            <w:r w:rsidRPr="004C5DE2">
              <w:rPr>
                <w:rFonts w:ascii="Times New Roman" w:eastAsia="MS Gothic" w:hAnsi="Times New Roman" w:cs="Times New Roman"/>
                <w:sz w:val="18"/>
                <w:lang w:val="fr-FR"/>
              </w:rPr>
              <w:t xml:space="preserve">ppareil formel de l’énonciation : déictiques  </w:t>
            </w:r>
          </w:p>
          <w:p w14:paraId="15FDC273" w14:textId="0E962D77" w:rsidR="004C5DE2" w:rsidRDefault="004C5DE2" w:rsidP="004C0C75">
            <w:pPr>
              <w:pStyle w:val="ListParagraph"/>
              <w:numPr>
                <w:ilvl w:val="0"/>
                <w:numId w:val="1"/>
              </w:numPr>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Le discours indirect</w:t>
            </w:r>
          </w:p>
          <w:p w14:paraId="325AE83A" w14:textId="739DDFD0" w:rsidR="004C5DE2" w:rsidRDefault="004C5DE2" w:rsidP="004C0C75">
            <w:pPr>
              <w:pStyle w:val="ListParagraph"/>
              <w:numPr>
                <w:ilvl w:val="0"/>
                <w:numId w:val="1"/>
              </w:numPr>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Les transformations : la paraphrase pragmatique</w:t>
            </w:r>
          </w:p>
          <w:p w14:paraId="3D688FF3" w14:textId="3BC9B025" w:rsidR="004C5DE2" w:rsidRDefault="004C5DE2" w:rsidP="004C0C75">
            <w:pPr>
              <w:pStyle w:val="ListParagraph"/>
              <w:numPr>
                <w:ilvl w:val="0"/>
                <w:numId w:val="1"/>
              </w:numPr>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La pragmatique dans les interactions sociales</w:t>
            </w:r>
          </w:p>
          <w:p w14:paraId="77D7B91A" w14:textId="0AA02999" w:rsidR="004C0C75" w:rsidRDefault="005F6496" w:rsidP="004C0C75">
            <w:pPr>
              <w:pStyle w:val="ListParagraph"/>
              <w:numPr>
                <w:ilvl w:val="0"/>
                <w:numId w:val="1"/>
              </w:numPr>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L</w:t>
            </w:r>
            <w:r w:rsidR="004C0C75">
              <w:rPr>
                <w:rFonts w:ascii="Times New Roman" w:eastAsia="MS Gothic" w:hAnsi="Times New Roman" w:cs="Times New Roman"/>
                <w:sz w:val="18"/>
                <w:lang w:val="fr-FR"/>
              </w:rPr>
              <w:t>es modalités subjectives</w:t>
            </w:r>
          </w:p>
          <w:p w14:paraId="29E5164E" w14:textId="72680C80" w:rsidR="004C0C75" w:rsidRDefault="004C5DE2" w:rsidP="004C0C75">
            <w:pPr>
              <w:pStyle w:val="ListParagraph"/>
              <w:numPr>
                <w:ilvl w:val="0"/>
                <w:numId w:val="1"/>
              </w:numPr>
              <w:tabs>
                <w:tab w:val="left" w:pos="1218"/>
              </w:tabs>
              <w:spacing w:before="20" w:after="20"/>
              <w:rPr>
                <w:rFonts w:ascii="Times New Roman" w:eastAsia="MS Gothic" w:hAnsi="Times New Roman" w:cs="Times New Roman"/>
                <w:sz w:val="18"/>
                <w:lang w:val="fr-FR"/>
              </w:rPr>
            </w:pPr>
            <w:r>
              <w:rPr>
                <w:rFonts w:ascii="Times New Roman" w:eastAsia="MS Gothic" w:hAnsi="Times New Roman" w:cs="Times New Roman"/>
                <w:sz w:val="18"/>
                <w:lang w:val="fr-FR"/>
              </w:rPr>
              <w:t>L’étude de cas</w:t>
            </w:r>
          </w:p>
          <w:p w14:paraId="034BE96D" w14:textId="115270C6" w:rsidR="009A284F" w:rsidRPr="005F6496" w:rsidRDefault="004C5DE2" w:rsidP="004C5DE2">
            <w:pPr>
              <w:pStyle w:val="ListParagraph"/>
              <w:numPr>
                <w:ilvl w:val="0"/>
                <w:numId w:val="1"/>
              </w:numPr>
              <w:tabs>
                <w:tab w:val="left" w:pos="1218"/>
              </w:tabs>
              <w:spacing w:before="20" w:after="20"/>
              <w:rPr>
                <w:rFonts w:ascii="Times New Roman" w:eastAsia="MS Gothic" w:hAnsi="Times New Roman" w:cs="Times New Roman"/>
                <w:i/>
                <w:sz w:val="18"/>
              </w:rPr>
            </w:pPr>
            <w:r>
              <w:rPr>
                <w:rFonts w:ascii="Times New Roman" w:eastAsia="MS Gothic" w:hAnsi="Times New Roman" w:cs="Times New Roman"/>
                <w:sz w:val="18"/>
                <w:lang w:val="fr-FR"/>
              </w:rPr>
              <w:t>Révision</w:t>
            </w:r>
          </w:p>
        </w:tc>
      </w:tr>
      <w:tr w:rsidR="009A284F" w:rsidRPr="009947BA" w14:paraId="2DE97FFB" w14:textId="77777777" w:rsidTr="009A284F">
        <w:tc>
          <w:tcPr>
            <w:tcW w:w="1801" w:type="dxa"/>
            <w:shd w:val="clear" w:color="auto" w:fill="F2F2F2" w:themeFill="background1" w:themeFillShade="F2"/>
          </w:tcPr>
          <w:p w14:paraId="3CB35F06"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Obvezna literatura</w:t>
            </w:r>
          </w:p>
        </w:tc>
        <w:tc>
          <w:tcPr>
            <w:tcW w:w="7487" w:type="dxa"/>
            <w:gridSpan w:val="30"/>
          </w:tcPr>
          <w:p w14:paraId="48514E7C" w14:textId="77777777" w:rsidR="00745811" w:rsidRDefault="001D6D60" w:rsidP="007E4ECA">
            <w:pPr>
              <w:tabs>
                <w:tab w:val="left" w:pos="1218"/>
              </w:tabs>
              <w:spacing w:before="20" w:after="20"/>
              <w:rPr>
                <w:rFonts w:ascii="Times New Roman" w:hAnsi="Times New Roman" w:cs="Times New Roman"/>
                <w:sz w:val="18"/>
                <w:szCs w:val="18"/>
              </w:rPr>
            </w:pPr>
            <w:r w:rsidRPr="001D6D60">
              <w:rPr>
                <w:rFonts w:ascii="Times New Roman" w:hAnsi="Times New Roman" w:cs="Times New Roman"/>
                <w:sz w:val="18"/>
                <w:szCs w:val="18"/>
              </w:rPr>
              <w:t xml:space="preserve">Bracops, </w:t>
            </w:r>
            <w:r w:rsidR="005F6496" w:rsidRPr="001D6D60">
              <w:rPr>
                <w:rFonts w:ascii="Times New Roman" w:hAnsi="Times New Roman" w:cs="Times New Roman"/>
                <w:sz w:val="18"/>
                <w:szCs w:val="18"/>
              </w:rPr>
              <w:t xml:space="preserve">M. </w:t>
            </w:r>
            <w:r w:rsidRPr="001D6D60">
              <w:rPr>
                <w:rFonts w:ascii="Times New Roman" w:hAnsi="Times New Roman" w:cs="Times New Roman"/>
                <w:i/>
                <w:sz w:val="18"/>
                <w:szCs w:val="18"/>
              </w:rPr>
              <w:t>Introduction à la pragmatique</w:t>
            </w:r>
            <w:r w:rsidRPr="001D6D60">
              <w:rPr>
                <w:rFonts w:ascii="Times New Roman" w:hAnsi="Times New Roman" w:cs="Times New Roman"/>
                <w:sz w:val="18"/>
                <w:szCs w:val="18"/>
              </w:rPr>
              <w:t xml:space="preserve"> (2010), DeBoeck/Duculot; </w:t>
            </w:r>
          </w:p>
          <w:p w14:paraId="723CB4B3" w14:textId="77777777" w:rsidR="00745811" w:rsidRDefault="001D6D60" w:rsidP="00745811">
            <w:pPr>
              <w:tabs>
                <w:tab w:val="left" w:pos="1218"/>
              </w:tabs>
              <w:spacing w:before="20" w:after="20"/>
              <w:rPr>
                <w:rFonts w:ascii="Times New Roman" w:hAnsi="Times New Roman" w:cs="Times New Roman"/>
                <w:sz w:val="18"/>
                <w:szCs w:val="18"/>
              </w:rPr>
            </w:pPr>
            <w:r w:rsidRPr="001D6D60">
              <w:rPr>
                <w:rFonts w:ascii="Times New Roman" w:hAnsi="Times New Roman" w:cs="Times New Roman"/>
                <w:sz w:val="18"/>
                <w:szCs w:val="18"/>
              </w:rPr>
              <w:t xml:space="preserve">Garric, N. et Calas, F. (2007) </w:t>
            </w:r>
            <w:r w:rsidRPr="001D6D60">
              <w:rPr>
                <w:rFonts w:ascii="Times New Roman" w:hAnsi="Times New Roman" w:cs="Times New Roman"/>
                <w:i/>
                <w:sz w:val="18"/>
                <w:szCs w:val="18"/>
              </w:rPr>
              <w:t>Introduction à la pragmatique</w:t>
            </w:r>
            <w:r w:rsidRPr="001D6D60">
              <w:rPr>
                <w:rFonts w:ascii="Times New Roman" w:hAnsi="Times New Roman" w:cs="Times New Roman"/>
                <w:sz w:val="18"/>
                <w:szCs w:val="18"/>
              </w:rPr>
              <w:t>, Hachette;</w:t>
            </w:r>
            <w:r w:rsidR="00745811" w:rsidRPr="001D6D60">
              <w:rPr>
                <w:rFonts w:ascii="Times New Roman" w:hAnsi="Times New Roman" w:cs="Times New Roman"/>
                <w:sz w:val="18"/>
                <w:szCs w:val="18"/>
              </w:rPr>
              <w:t xml:space="preserve">. </w:t>
            </w:r>
          </w:p>
          <w:p w14:paraId="1DED2613" w14:textId="77777777" w:rsidR="009A284F" w:rsidRDefault="00745811" w:rsidP="00745811">
            <w:pPr>
              <w:tabs>
                <w:tab w:val="left" w:pos="1218"/>
              </w:tabs>
              <w:spacing w:before="20" w:after="20"/>
              <w:rPr>
                <w:rFonts w:ascii="Times New Roman" w:hAnsi="Times New Roman" w:cs="Times New Roman"/>
                <w:sz w:val="18"/>
                <w:szCs w:val="18"/>
              </w:rPr>
            </w:pPr>
            <w:r>
              <w:rPr>
                <w:rFonts w:ascii="Times New Roman" w:hAnsi="Times New Roman" w:cs="Times New Roman"/>
                <w:sz w:val="18"/>
                <w:szCs w:val="18"/>
              </w:rPr>
              <w:t xml:space="preserve">Maingeneau, D. (1999), </w:t>
            </w:r>
            <w:r w:rsidR="007E4ECA" w:rsidRPr="007E4ECA">
              <w:rPr>
                <w:rFonts w:ascii="Times New Roman" w:hAnsi="Times New Roman" w:cs="Times New Roman"/>
                <w:i/>
                <w:sz w:val="18"/>
                <w:szCs w:val="18"/>
              </w:rPr>
              <w:t>L'enonciation en linguistique française</w:t>
            </w:r>
            <w:r w:rsidR="007E4ECA">
              <w:rPr>
                <w:rFonts w:ascii="Times New Roman" w:hAnsi="Times New Roman" w:cs="Times New Roman"/>
                <w:sz w:val="18"/>
                <w:szCs w:val="18"/>
              </w:rPr>
              <w:t>, Hachette</w:t>
            </w:r>
            <w:r w:rsidRPr="001D6D60">
              <w:rPr>
                <w:rFonts w:ascii="Times New Roman" w:hAnsi="Times New Roman" w:cs="Times New Roman"/>
                <w:sz w:val="18"/>
                <w:szCs w:val="18"/>
              </w:rPr>
              <w:t xml:space="preserve"> </w:t>
            </w:r>
          </w:p>
          <w:p w14:paraId="2DDA61DF" w14:textId="77777777" w:rsidR="005F6496" w:rsidRPr="007E4ECA" w:rsidRDefault="005F6496" w:rsidP="00745811">
            <w:pPr>
              <w:tabs>
                <w:tab w:val="left" w:pos="1218"/>
              </w:tabs>
              <w:spacing w:before="20" w:after="20"/>
              <w:rPr>
                <w:rFonts w:ascii="Times New Roman" w:eastAsia="MS Gothic" w:hAnsi="Times New Roman" w:cs="Times New Roman"/>
                <w:sz w:val="18"/>
              </w:rPr>
            </w:pPr>
            <w:r>
              <w:rPr>
                <w:rFonts w:ascii="Times New Roman" w:hAnsi="Times New Roman" w:cs="Times New Roman"/>
                <w:sz w:val="18"/>
                <w:szCs w:val="18"/>
              </w:rPr>
              <w:t xml:space="preserve">Kerbrat-Orecchioni, C. (2009). </w:t>
            </w:r>
            <w:r w:rsidRPr="005F6496">
              <w:rPr>
                <w:rFonts w:ascii="Times New Roman" w:hAnsi="Times New Roman" w:cs="Times New Roman"/>
                <w:i/>
                <w:sz w:val="18"/>
                <w:szCs w:val="18"/>
              </w:rPr>
              <w:t>L'enonciation – De la subjectivité dans la langue</w:t>
            </w:r>
            <w:r>
              <w:rPr>
                <w:rFonts w:ascii="Times New Roman" w:hAnsi="Times New Roman" w:cs="Times New Roman"/>
                <w:sz w:val="18"/>
                <w:szCs w:val="18"/>
              </w:rPr>
              <w:t>, Armand Colin</w:t>
            </w:r>
          </w:p>
        </w:tc>
      </w:tr>
      <w:tr w:rsidR="009A284F" w:rsidRPr="009947BA" w14:paraId="7E1430AA" w14:textId="77777777" w:rsidTr="009A284F">
        <w:tc>
          <w:tcPr>
            <w:tcW w:w="1801" w:type="dxa"/>
            <w:shd w:val="clear" w:color="auto" w:fill="F2F2F2" w:themeFill="background1" w:themeFillShade="F2"/>
          </w:tcPr>
          <w:p w14:paraId="71DF7D19"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 xml:space="preserve">Dodatna literatura </w:t>
            </w:r>
          </w:p>
        </w:tc>
        <w:tc>
          <w:tcPr>
            <w:tcW w:w="7487" w:type="dxa"/>
            <w:gridSpan w:val="30"/>
          </w:tcPr>
          <w:p w14:paraId="25CF1BC6" w14:textId="77777777" w:rsidR="005F6496" w:rsidRDefault="005F6496" w:rsidP="005F6496">
            <w:pPr>
              <w:tabs>
                <w:tab w:val="left" w:pos="1218"/>
              </w:tabs>
              <w:spacing w:before="20" w:after="20"/>
              <w:rPr>
                <w:rFonts w:ascii="Times New Roman" w:hAnsi="Times New Roman" w:cs="Times New Roman"/>
                <w:sz w:val="18"/>
                <w:szCs w:val="18"/>
              </w:rPr>
            </w:pPr>
            <w:r w:rsidRPr="001D6D60">
              <w:rPr>
                <w:rFonts w:ascii="Times New Roman" w:hAnsi="Times New Roman" w:cs="Times New Roman"/>
                <w:sz w:val="18"/>
                <w:szCs w:val="18"/>
              </w:rPr>
              <w:t xml:space="preserve">Reboul, A. et Moeschler, J (1998), </w:t>
            </w:r>
            <w:r w:rsidRPr="001D6D60">
              <w:rPr>
                <w:rFonts w:ascii="Times New Roman" w:hAnsi="Times New Roman" w:cs="Times New Roman"/>
                <w:i/>
                <w:sz w:val="18"/>
                <w:szCs w:val="18"/>
              </w:rPr>
              <w:t>Pragmatique d'aujourd'hui</w:t>
            </w:r>
            <w:r w:rsidRPr="001D6D60">
              <w:rPr>
                <w:rFonts w:ascii="Times New Roman" w:hAnsi="Times New Roman" w:cs="Times New Roman"/>
                <w:sz w:val="18"/>
                <w:szCs w:val="18"/>
              </w:rPr>
              <w:t>;</w:t>
            </w:r>
            <w:r>
              <w:rPr>
                <w:rFonts w:ascii="Times New Roman" w:hAnsi="Times New Roman" w:cs="Times New Roman"/>
                <w:sz w:val="18"/>
                <w:szCs w:val="18"/>
              </w:rPr>
              <w:t xml:space="preserve"> </w:t>
            </w:r>
          </w:p>
          <w:p w14:paraId="15693FCB" w14:textId="77777777" w:rsidR="00745811" w:rsidRDefault="001D6D60" w:rsidP="0079745E">
            <w:pPr>
              <w:tabs>
                <w:tab w:val="left" w:pos="1218"/>
              </w:tabs>
              <w:spacing w:before="20" w:after="20"/>
              <w:rPr>
                <w:rFonts w:ascii="Times New Roman" w:hAnsi="Times New Roman" w:cs="Times New Roman"/>
                <w:sz w:val="18"/>
                <w:szCs w:val="18"/>
              </w:rPr>
            </w:pPr>
            <w:r w:rsidRPr="001D6D60">
              <w:rPr>
                <w:rFonts w:ascii="Times New Roman" w:hAnsi="Times New Roman" w:cs="Times New Roman"/>
                <w:sz w:val="18"/>
                <w:szCs w:val="18"/>
              </w:rPr>
              <w:t xml:space="preserve">Reboul, A. et Moeschler, J. (1998), </w:t>
            </w:r>
            <w:r w:rsidRPr="001D6D60">
              <w:rPr>
                <w:rFonts w:ascii="Times New Roman" w:hAnsi="Times New Roman" w:cs="Times New Roman"/>
                <w:i/>
                <w:sz w:val="18"/>
                <w:szCs w:val="18"/>
              </w:rPr>
              <w:t>Dictionnaire encyclopédique de pragmatique</w:t>
            </w:r>
            <w:r w:rsidRPr="001D6D60">
              <w:rPr>
                <w:rFonts w:ascii="Times New Roman" w:hAnsi="Times New Roman" w:cs="Times New Roman"/>
                <w:sz w:val="18"/>
                <w:szCs w:val="18"/>
              </w:rPr>
              <w:t>, Ed. de Seuil; Austi</w:t>
            </w:r>
            <w:r w:rsidR="00FF299B">
              <w:rPr>
                <w:rFonts w:ascii="Times New Roman" w:hAnsi="Times New Roman" w:cs="Times New Roman"/>
                <w:sz w:val="18"/>
                <w:szCs w:val="18"/>
              </w:rPr>
              <w:t>n</w:t>
            </w:r>
            <w:r w:rsidRPr="001D6D60">
              <w:rPr>
                <w:rFonts w:ascii="Times New Roman" w:hAnsi="Times New Roman" w:cs="Times New Roman"/>
                <w:sz w:val="18"/>
                <w:szCs w:val="18"/>
              </w:rPr>
              <w:t xml:space="preserve">, J.L. (1970), </w:t>
            </w:r>
            <w:r w:rsidRPr="001D6D60">
              <w:rPr>
                <w:rFonts w:ascii="Times New Roman" w:hAnsi="Times New Roman" w:cs="Times New Roman"/>
                <w:i/>
                <w:sz w:val="18"/>
                <w:szCs w:val="18"/>
              </w:rPr>
              <w:t>Quand dire c'est faire</w:t>
            </w:r>
            <w:r w:rsidRPr="001D6D60">
              <w:rPr>
                <w:rFonts w:ascii="Times New Roman" w:hAnsi="Times New Roman" w:cs="Times New Roman"/>
                <w:sz w:val="18"/>
                <w:szCs w:val="18"/>
              </w:rPr>
              <w:t xml:space="preserve">, Ed. de Seuil; </w:t>
            </w:r>
          </w:p>
          <w:p w14:paraId="01C0FF74" w14:textId="77777777" w:rsidR="00745811" w:rsidRDefault="001D6D60" w:rsidP="0079745E">
            <w:pPr>
              <w:tabs>
                <w:tab w:val="left" w:pos="1218"/>
              </w:tabs>
              <w:spacing w:before="20" w:after="20"/>
              <w:rPr>
                <w:rFonts w:ascii="Times New Roman" w:hAnsi="Times New Roman" w:cs="Times New Roman"/>
                <w:sz w:val="18"/>
                <w:szCs w:val="18"/>
              </w:rPr>
            </w:pPr>
            <w:r w:rsidRPr="001D6D60">
              <w:rPr>
                <w:rFonts w:ascii="Times New Roman" w:hAnsi="Times New Roman" w:cs="Times New Roman"/>
                <w:sz w:val="18"/>
                <w:szCs w:val="18"/>
              </w:rPr>
              <w:t xml:space="preserve">Searle, J. R. (1996), </w:t>
            </w:r>
            <w:r w:rsidRPr="001D6D60">
              <w:rPr>
                <w:rFonts w:ascii="Times New Roman" w:hAnsi="Times New Roman" w:cs="Times New Roman"/>
                <w:i/>
                <w:sz w:val="18"/>
                <w:szCs w:val="18"/>
              </w:rPr>
              <w:t>Les actes du langage</w:t>
            </w:r>
            <w:r w:rsidRPr="001D6D60">
              <w:rPr>
                <w:rFonts w:ascii="Times New Roman" w:hAnsi="Times New Roman" w:cs="Times New Roman"/>
                <w:sz w:val="18"/>
                <w:szCs w:val="18"/>
              </w:rPr>
              <w:t>, Hermann</w:t>
            </w:r>
            <w:r>
              <w:rPr>
                <w:rFonts w:ascii="Times New Roman" w:hAnsi="Times New Roman" w:cs="Times New Roman"/>
                <w:sz w:val="18"/>
                <w:szCs w:val="18"/>
              </w:rPr>
              <w:t xml:space="preserve">, </w:t>
            </w:r>
          </w:p>
          <w:p w14:paraId="6414BB29" w14:textId="77777777" w:rsidR="009A284F" w:rsidRDefault="001D6D60" w:rsidP="0079745E">
            <w:pPr>
              <w:tabs>
                <w:tab w:val="left" w:pos="1218"/>
              </w:tabs>
              <w:spacing w:before="20" w:after="20"/>
              <w:rPr>
                <w:rFonts w:ascii="Times New Roman" w:hAnsi="Times New Roman" w:cs="Times New Roman"/>
                <w:sz w:val="18"/>
                <w:szCs w:val="18"/>
              </w:rPr>
            </w:pPr>
            <w:r>
              <w:rPr>
                <w:rFonts w:ascii="Times New Roman" w:hAnsi="Times New Roman" w:cs="Times New Roman"/>
                <w:sz w:val="18"/>
                <w:szCs w:val="18"/>
              </w:rPr>
              <w:t xml:space="preserve">K. Kerbart-Orecchionni, (2016), </w:t>
            </w:r>
            <w:r w:rsidRPr="001D6D60">
              <w:rPr>
                <w:rFonts w:ascii="Times New Roman" w:hAnsi="Times New Roman" w:cs="Times New Roman"/>
                <w:i/>
                <w:sz w:val="18"/>
                <w:szCs w:val="18"/>
              </w:rPr>
              <w:t>Les actes de langage dans le discours</w:t>
            </w:r>
            <w:r>
              <w:rPr>
                <w:rFonts w:ascii="Times New Roman" w:hAnsi="Times New Roman" w:cs="Times New Roman"/>
                <w:sz w:val="18"/>
                <w:szCs w:val="18"/>
              </w:rPr>
              <w:t>, A. Colin</w:t>
            </w:r>
          </w:p>
          <w:p w14:paraId="0A5D12AE" w14:textId="77777777" w:rsidR="00FF299B" w:rsidRDefault="00FF299B" w:rsidP="0079745E">
            <w:pPr>
              <w:tabs>
                <w:tab w:val="left" w:pos="1218"/>
              </w:tabs>
              <w:spacing w:before="20" w:after="20"/>
              <w:rPr>
                <w:rFonts w:ascii="Times New Roman" w:hAnsi="Times New Roman" w:cs="Times New Roman"/>
                <w:sz w:val="18"/>
                <w:szCs w:val="18"/>
              </w:rPr>
            </w:pPr>
            <w:r>
              <w:rPr>
                <w:rFonts w:ascii="Times New Roman" w:hAnsi="Times New Roman" w:cs="Times New Roman"/>
                <w:sz w:val="18"/>
                <w:szCs w:val="18"/>
              </w:rPr>
              <w:t xml:space="preserve">Ćosić, </w:t>
            </w:r>
            <w:r w:rsidR="00745811">
              <w:rPr>
                <w:rFonts w:ascii="Times New Roman" w:hAnsi="Times New Roman" w:cs="Times New Roman"/>
                <w:sz w:val="18"/>
                <w:szCs w:val="18"/>
              </w:rPr>
              <w:t>V</w:t>
            </w:r>
            <w:r>
              <w:rPr>
                <w:rFonts w:ascii="Times New Roman" w:hAnsi="Times New Roman" w:cs="Times New Roman"/>
                <w:sz w:val="18"/>
                <w:szCs w:val="18"/>
              </w:rPr>
              <w:t xml:space="preserve">. (1999), „Što u sustavu jezika služi priopćavanju“, Zbornik radova </w:t>
            </w:r>
            <w:r w:rsidRPr="00FF299B">
              <w:rPr>
                <w:rFonts w:ascii="Times New Roman" w:hAnsi="Times New Roman" w:cs="Times New Roman"/>
                <w:i/>
                <w:sz w:val="18"/>
                <w:szCs w:val="18"/>
              </w:rPr>
              <w:t>Teorija i mogućnosti pragmalingvistike</w:t>
            </w:r>
            <w:r>
              <w:rPr>
                <w:rFonts w:ascii="Times New Roman" w:hAnsi="Times New Roman" w:cs="Times New Roman"/>
                <w:i/>
                <w:sz w:val="18"/>
                <w:szCs w:val="18"/>
              </w:rPr>
              <w:t xml:space="preserve">, </w:t>
            </w:r>
            <w:r>
              <w:rPr>
                <w:rFonts w:ascii="Times New Roman" w:hAnsi="Times New Roman" w:cs="Times New Roman"/>
                <w:sz w:val="18"/>
                <w:szCs w:val="18"/>
              </w:rPr>
              <w:t>str. 25-37.</w:t>
            </w:r>
          </w:p>
          <w:p w14:paraId="2FA24E37" w14:textId="77777777" w:rsidR="00745811" w:rsidRDefault="00745811" w:rsidP="0079745E">
            <w:pPr>
              <w:tabs>
                <w:tab w:val="left" w:pos="1218"/>
              </w:tabs>
              <w:spacing w:before="20" w:after="20"/>
              <w:rPr>
                <w:rFonts w:ascii="Times New Roman" w:hAnsi="Times New Roman" w:cs="Times New Roman"/>
                <w:sz w:val="18"/>
                <w:szCs w:val="18"/>
              </w:rPr>
            </w:pPr>
            <w:r>
              <w:rPr>
                <w:rFonts w:ascii="Times New Roman" w:hAnsi="Times New Roman" w:cs="Times New Roman"/>
                <w:sz w:val="18"/>
                <w:szCs w:val="18"/>
              </w:rPr>
              <w:t xml:space="preserve">Pavelin, B. (2000/01), „Actes locutoire, illocutoire et perlocutoire, </w:t>
            </w:r>
            <w:r w:rsidRPr="00745811">
              <w:rPr>
                <w:rFonts w:ascii="Times New Roman" w:hAnsi="Times New Roman" w:cs="Times New Roman"/>
                <w:i/>
                <w:sz w:val="18"/>
                <w:szCs w:val="18"/>
              </w:rPr>
              <w:t>SRAZ</w:t>
            </w:r>
            <w:r>
              <w:rPr>
                <w:rFonts w:ascii="Times New Roman" w:hAnsi="Times New Roman" w:cs="Times New Roman"/>
                <w:sz w:val="18"/>
                <w:szCs w:val="18"/>
              </w:rPr>
              <w:t xml:space="preserve">  XI.V-XI.VI, str. 109-117.</w:t>
            </w:r>
          </w:p>
          <w:p w14:paraId="009F65E2" w14:textId="77777777" w:rsidR="00FF299B" w:rsidRPr="00FF299B" w:rsidRDefault="00FF299B" w:rsidP="0079745E">
            <w:pPr>
              <w:tabs>
                <w:tab w:val="left" w:pos="1218"/>
              </w:tabs>
              <w:spacing w:before="20" w:after="20"/>
              <w:rPr>
                <w:rFonts w:ascii="Times New Roman" w:eastAsia="MS Gothic" w:hAnsi="Times New Roman" w:cs="Times New Roman"/>
                <w:sz w:val="18"/>
              </w:rPr>
            </w:pPr>
            <w:r>
              <w:rPr>
                <w:rFonts w:ascii="Times New Roman" w:hAnsi="Times New Roman" w:cs="Times New Roman"/>
                <w:sz w:val="18"/>
                <w:szCs w:val="18"/>
              </w:rPr>
              <w:t xml:space="preserve">Kordić, S. (1991), „Konverzacijske implikature“, </w:t>
            </w:r>
            <w:r w:rsidRPr="00FF299B">
              <w:rPr>
                <w:rFonts w:ascii="Times New Roman" w:hAnsi="Times New Roman" w:cs="Times New Roman"/>
                <w:i/>
                <w:sz w:val="18"/>
                <w:szCs w:val="18"/>
              </w:rPr>
              <w:t>Suvremena lingvistika</w:t>
            </w:r>
            <w:r>
              <w:rPr>
                <w:rFonts w:ascii="Times New Roman" w:hAnsi="Times New Roman" w:cs="Times New Roman"/>
                <w:sz w:val="18"/>
                <w:szCs w:val="18"/>
              </w:rPr>
              <w:t>, 17/31-32, str. 87-96.</w:t>
            </w:r>
          </w:p>
        </w:tc>
      </w:tr>
      <w:tr w:rsidR="009A284F" w:rsidRPr="009947BA" w14:paraId="5E10D3FC" w14:textId="77777777" w:rsidTr="009A284F">
        <w:tc>
          <w:tcPr>
            <w:tcW w:w="1801" w:type="dxa"/>
            <w:shd w:val="clear" w:color="auto" w:fill="F2F2F2" w:themeFill="background1" w:themeFillShade="F2"/>
          </w:tcPr>
          <w:p w14:paraId="679BF858"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 xml:space="preserve">Mrežni izvori </w:t>
            </w:r>
          </w:p>
        </w:tc>
        <w:tc>
          <w:tcPr>
            <w:tcW w:w="7487" w:type="dxa"/>
            <w:gridSpan w:val="30"/>
          </w:tcPr>
          <w:p w14:paraId="659346D2" w14:textId="77777777" w:rsidR="009A284F" w:rsidRPr="009947BA" w:rsidRDefault="009A284F" w:rsidP="0079745E">
            <w:pPr>
              <w:tabs>
                <w:tab w:val="left" w:pos="1218"/>
              </w:tabs>
              <w:spacing w:before="20" w:after="20"/>
              <w:rPr>
                <w:rFonts w:ascii="Times New Roman" w:eastAsia="MS Gothic" w:hAnsi="Times New Roman" w:cs="Times New Roman"/>
                <w:sz w:val="18"/>
              </w:rPr>
            </w:pPr>
          </w:p>
        </w:tc>
      </w:tr>
      <w:tr w:rsidR="009A284F" w:rsidRPr="009947BA" w14:paraId="326D616D" w14:textId="77777777" w:rsidTr="009A284F">
        <w:tc>
          <w:tcPr>
            <w:tcW w:w="1801" w:type="dxa"/>
            <w:vMerge w:val="restart"/>
            <w:shd w:val="clear" w:color="auto" w:fill="F2F2F2" w:themeFill="background1" w:themeFillShade="F2"/>
            <w:vAlign w:val="center"/>
          </w:tcPr>
          <w:p w14:paraId="46A14164" w14:textId="77777777" w:rsidR="009A284F" w:rsidRPr="00C02454" w:rsidRDefault="009A284F" w:rsidP="00C02454">
            <w:pPr>
              <w:spacing w:before="20" w:after="20"/>
              <w:rPr>
                <w:rFonts w:ascii="Times New Roman" w:hAnsi="Times New Roman" w:cs="Times New Roman"/>
                <w:b/>
                <w:sz w:val="18"/>
              </w:rPr>
            </w:pPr>
            <w:r w:rsidRPr="00C02454">
              <w:rPr>
                <w:rFonts w:ascii="Times New Roman" w:hAnsi="Times New Roman" w:cs="Times New Roman"/>
                <w:b/>
                <w:sz w:val="18"/>
              </w:rPr>
              <w:t>Provjera ishoda učenja (prema uputama AZVO)</w:t>
            </w:r>
          </w:p>
        </w:tc>
        <w:tc>
          <w:tcPr>
            <w:tcW w:w="5754" w:type="dxa"/>
            <w:gridSpan w:val="25"/>
          </w:tcPr>
          <w:p w14:paraId="335660D0" w14:textId="77777777" w:rsidR="009A284F" w:rsidRPr="00C02454" w:rsidRDefault="009A284F" w:rsidP="0079745E">
            <w:pPr>
              <w:tabs>
                <w:tab w:val="left" w:pos="1218"/>
              </w:tabs>
              <w:spacing w:before="20" w:after="20"/>
              <w:jc w:val="center"/>
              <w:rPr>
                <w:rFonts w:ascii="Times New Roman" w:eastAsia="MS Gothic" w:hAnsi="Times New Roman" w:cs="Times New Roman"/>
                <w:sz w:val="18"/>
              </w:rPr>
            </w:pPr>
            <w:r w:rsidRPr="00C02454">
              <w:rPr>
                <w:rFonts w:ascii="Times New Roman" w:hAnsi="Times New Roman" w:cs="Times New Roman"/>
                <w:sz w:val="18"/>
                <w:szCs w:val="18"/>
                <w:lang w:eastAsia="hr-HR"/>
              </w:rPr>
              <w:t>Samo završni ispit</w:t>
            </w:r>
          </w:p>
        </w:tc>
        <w:tc>
          <w:tcPr>
            <w:tcW w:w="1733" w:type="dxa"/>
            <w:gridSpan w:val="5"/>
          </w:tcPr>
          <w:p w14:paraId="13CCC9FB" w14:textId="77777777" w:rsidR="009A284F" w:rsidRPr="00C02454" w:rsidRDefault="009A284F" w:rsidP="0079745E">
            <w:pPr>
              <w:tabs>
                <w:tab w:val="left" w:pos="1218"/>
              </w:tabs>
              <w:spacing w:before="20" w:after="20"/>
              <w:jc w:val="center"/>
              <w:rPr>
                <w:rFonts w:ascii="Times New Roman" w:eastAsia="MS Gothic" w:hAnsi="Times New Roman" w:cs="Times New Roman"/>
                <w:sz w:val="18"/>
              </w:rPr>
            </w:pPr>
          </w:p>
        </w:tc>
      </w:tr>
      <w:tr w:rsidR="009A284F" w:rsidRPr="009947BA" w14:paraId="1B6F0157" w14:textId="77777777" w:rsidTr="009A284F">
        <w:tc>
          <w:tcPr>
            <w:tcW w:w="1801" w:type="dxa"/>
            <w:vMerge/>
            <w:shd w:val="clear" w:color="auto" w:fill="F2F2F2" w:themeFill="background1" w:themeFillShade="F2"/>
          </w:tcPr>
          <w:p w14:paraId="293F51C4" w14:textId="77777777" w:rsidR="009A284F" w:rsidRPr="00C02454" w:rsidRDefault="009A284F" w:rsidP="0079745E">
            <w:pPr>
              <w:spacing w:before="20" w:after="20"/>
              <w:rPr>
                <w:rFonts w:ascii="Times New Roman" w:hAnsi="Times New Roman" w:cs="Times New Roman"/>
                <w:b/>
                <w:sz w:val="18"/>
              </w:rPr>
            </w:pPr>
          </w:p>
        </w:tc>
        <w:tc>
          <w:tcPr>
            <w:tcW w:w="2080" w:type="dxa"/>
            <w:gridSpan w:val="11"/>
            <w:vAlign w:val="center"/>
          </w:tcPr>
          <w:p w14:paraId="7D308465" w14:textId="77777777" w:rsidR="009A284F" w:rsidRPr="00C02454" w:rsidRDefault="00A1194A"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94151214"/>
                <w14:checkbox>
                  <w14:checked w14:val="0"/>
                  <w14:checkedState w14:val="2612" w14:font="MS Gothic"/>
                  <w14:uncheckedState w14:val="2610" w14:font="MS Gothic"/>
                </w14:checkbox>
              </w:sdtPr>
              <w:sdtEndPr/>
              <w:sdtContent>
                <w:r w:rsidR="001D6D60">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završni</w:t>
            </w:r>
          </w:p>
          <w:p w14:paraId="49541FBC"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pismeni ispit</w:t>
            </w:r>
          </w:p>
        </w:tc>
        <w:tc>
          <w:tcPr>
            <w:tcW w:w="1862" w:type="dxa"/>
            <w:gridSpan w:val="7"/>
            <w:vAlign w:val="center"/>
          </w:tcPr>
          <w:p w14:paraId="3B5251AE" w14:textId="77777777" w:rsidR="009A284F" w:rsidRPr="00C02454" w:rsidRDefault="00A1194A"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82771434"/>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završni</w:t>
            </w:r>
          </w:p>
          <w:p w14:paraId="601446A4"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usmeni ispit</w:t>
            </w:r>
          </w:p>
        </w:tc>
        <w:tc>
          <w:tcPr>
            <w:tcW w:w="1812" w:type="dxa"/>
            <w:gridSpan w:val="7"/>
            <w:vAlign w:val="center"/>
          </w:tcPr>
          <w:p w14:paraId="04E6F7E5" w14:textId="77777777" w:rsidR="009A284F" w:rsidRPr="00C02454" w:rsidRDefault="00A1194A"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620144678"/>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pismeni i usmeni završni ispit</w:t>
            </w:r>
          </w:p>
        </w:tc>
        <w:tc>
          <w:tcPr>
            <w:tcW w:w="1733" w:type="dxa"/>
            <w:gridSpan w:val="5"/>
            <w:vAlign w:val="center"/>
          </w:tcPr>
          <w:p w14:paraId="2BC0B867" w14:textId="77777777" w:rsidR="009A284F" w:rsidRPr="00C02454" w:rsidRDefault="00A1194A"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301262425"/>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praktični rad i završni ispit</w:t>
            </w:r>
          </w:p>
        </w:tc>
      </w:tr>
      <w:tr w:rsidR="009A284F" w:rsidRPr="009947BA" w14:paraId="4B87784A" w14:textId="77777777" w:rsidTr="009A284F">
        <w:tc>
          <w:tcPr>
            <w:tcW w:w="1801" w:type="dxa"/>
            <w:vMerge/>
            <w:shd w:val="clear" w:color="auto" w:fill="F2F2F2" w:themeFill="background1" w:themeFillShade="F2"/>
          </w:tcPr>
          <w:p w14:paraId="0C9329BF" w14:textId="77777777" w:rsidR="009A284F" w:rsidRPr="00C02454" w:rsidRDefault="009A284F" w:rsidP="0079745E">
            <w:pPr>
              <w:spacing w:before="20" w:after="20"/>
              <w:rPr>
                <w:rFonts w:ascii="Times New Roman" w:hAnsi="Times New Roman" w:cs="Times New Roman"/>
                <w:b/>
                <w:sz w:val="18"/>
              </w:rPr>
            </w:pPr>
          </w:p>
        </w:tc>
        <w:tc>
          <w:tcPr>
            <w:tcW w:w="1383" w:type="dxa"/>
            <w:gridSpan w:val="6"/>
            <w:vAlign w:val="center"/>
          </w:tcPr>
          <w:p w14:paraId="04B52E47" w14:textId="77777777" w:rsidR="009A284F" w:rsidRPr="00C02454" w:rsidRDefault="00A1194A"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85928399"/>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samo kolokvij/zadaće</w:t>
            </w:r>
          </w:p>
        </w:tc>
        <w:tc>
          <w:tcPr>
            <w:tcW w:w="1405" w:type="dxa"/>
            <w:gridSpan w:val="7"/>
            <w:vAlign w:val="center"/>
          </w:tcPr>
          <w:p w14:paraId="35BCFB83" w14:textId="77777777" w:rsidR="009A284F" w:rsidRPr="00C02454" w:rsidRDefault="00A1194A"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316388975"/>
                <w14:checkbox>
                  <w14:checked w14:val="1"/>
                  <w14:checkedState w14:val="2612" w14:font="MS Gothic"/>
                  <w14:uncheckedState w14:val="2610" w14:font="MS Gothic"/>
                </w14:checkbox>
              </w:sdtPr>
              <w:sdtEndPr/>
              <w:sdtContent>
                <w:r w:rsidR="001D6D60">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kolokvij / zadaća i završni ispit</w:t>
            </w:r>
          </w:p>
        </w:tc>
        <w:tc>
          <w:tcPr>
            <w:tcW w:w="1154" w:type="dxa"/>
            <w:gridSpan w:val="5"/>
            <w:vAlign w:val="center"/>
          </w:tcPr>
          <w:p w14:paraId="2E09A064" w14:textId="77777777" w:rsidR="009A284F" w:rsidRPr="00C02454" w:rsidRDefault="00A1194A"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800808325"/>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seminarski</w:t>
            </w:r>
          </w:p>
          <w:p w14:paraId="425AE0F6"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w:t>
            </w:r>
          </w:p>
        </w:tc>
        <w:tc>
          <w:tcPr>
            <w:tcW w:w="1233" w:type="dxa"/>
            <w:gridSpan w:val="4"/>
            <w:vAlign w:val="center"/>
          </w:tcPr>
          <w:p w14:paraId="337525E5" w14:textId="77777777" w:rsidR="009A284F" w:rsidRPr="00C02454" w:rsidRDefault="00A1194A"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67551978"/>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seminarski</w:t>
            </w:r>
          </w:p>
          <w:p w14:paraId="303B8494"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 i završni ispit</w:t>
            </w:r>
          </w:p>
        </w:tc>
        <w:tc>
          <w:tcPr>
            <w:tcW w:w="1128" w:type="dxa"/>
            <w:gridSpan w:val="7"/>
            <w:vAlign w:val="center"/>
          </w:tcPr>
          <w:p w14:paraId="7659F90E" w14:textId="0C345662" w:rsidR="009A284F" w:rsidRPr="00C02454" w:rsidRDefault="00A1194A" w:rsidP="0079745E">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48435123"/>
                <w14:checkbox>
                  <w14:checked w14:val="1"/>
                  <w14:checkedState w14:val="2612" w14:font="MS Gothic"/>
                  <w14:uncheckedState w14:val="2610" w14:font="MS Gothic"/>
                </w14:checkbox>
              </w:sdtPr>
              <w:sdtEndPr/>
              <w:sdtContent>
                <w:r w:rsidR="00BE6F9C">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praktični rad</w:t>
            </w:r>
          </w:p>
        </w:tc>
        <w:tc>
          <w:tcPr>
            <w:tcW w:w="1184" w:type="dxa"/>
            <w:vAlign w:val="center"/>
          </w:tcPr>
          <w:p w14:paraId="74B47F60" w14:textId="77777777" w:rsidR="009A284F" w:rsidRPr="00C02454" w:rsidRDefault="00A1194A" w:rsidP="0079745E">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88865112"/>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drugi oblici</w:t>
            </w:r>
          </w:p>
        </w:tc>
      </w:tr>
      <w:tr w:rsidR="009A284F" w:rsidRPr="009947BA" w14:paraId="3D1C5556" w14:textId="77777777" w:rsidTr="009A284F">
        <w:tc>
          <w:tcPr>
            <w:tcW w:w="1801" w:type="dxa"/>
            <w:shd w:val="clear" w:color="auto" w:fill="F2F2F2" w:themeFill="background1" w:themeFillShade="F2"/>
          </w:tcPr>
          <w:p w14:paraId="271E96CF"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Način formiranja</w:t>
            </w:r>
            <w:r w:rsidRPr="009947BA">
              <w:rPr>
                <w:rFonts w:ascii="Times New Roman" w:hAnsi="Times New Roman" w:cs="Times New Roman"/>
                <w:b/>
                <w:sz w:val="18"/>
              </w:rPr>
              <w:t xml:space="preserve"> završne ocjene (%)</w:t>
            </w:r>
          </w:p>
        </w:tc>
        <w:tc>
          <w:tcPr>
            <w:tcW w:w="7487" w:type="dxa"/>
            <w:gridSpan w:val="30"/>
            <w:vAlign w:val="center"/>
          </w:tcPr>
          <w:p w14:paraId="5B8C5A90" w14:textId="05FF7EF2" w:rsidR="0025125A" w:rsidRDefault="0025125A" w:rsidP="001D6D6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Pohađanje i priprema 30%,</w:t>
            </w:r>
            <w:r w:rsidR="004C0BF5">
              <w:rPr>
                <w:rFonts w:ascii="Times New Roman" w:eastAsia="MS Gothic" w:hAnsi="Times New Roman" w:cs="Times New Roman"/>
                <w:sz w:val="18"/>
              </w:rPr>
              <w:t xml:space="preserve"> </w:t>
            </w:r>
            <w:r>
              <w:rPr>
                <w:rFonts w:ascii="Times New Roman" w:eastAsia="MS Gothic" w:hAnsi="Times New Roman" w:cs="Times New Roman"/>
                <w:sz w:val="18"/>
              </w:rPr>
              <w:t>pismeni ispit</w:t>
            </w:r>
            <w:r w:rsidR="002D47EB">
              <w:rPr>
                <w:rFonts w:ascii="Times New Roman" w:eastAsia="MS Gothic" w:hAnsi="Times New Roman" w:cs="Times New Roman"/>
                <w:sz w:val="18"/>
              </w:rPr>
              <w:t xml:space="preserve"> i/ili oba kolokvija</w:t>
            </w:r>
            <w:r>
              <w:rPr>
                <w:rFonts w:ascii="Times New Roman" w:eastAsia="MS Gothic" w:hAnsi="Times New Roman" w:cs="Times New Roman"/>
                <w:sz w:val="18"/>
              </w:rPr>
              <w:t xml:space="preserve"> </w:t>
            </w:r>
            <w:r w:rsidR="002D47EB">
              <w:rPr>
                <w:rFonts w:ascii="Times New Roman" w:eastAsia="MS Gothic" w:hAnsi="Times New Roman" w:cs="Times New Roman"/>
                <w:sz w:val="18"/>
              </w:rPr>
              <w:t>7</w:t>
            </w:r>
            <w:r>
              <w:rPr>
                <w:rFonts w:ascii="Times New Roman" w:eastAsia="MS Gothic" w:hAnsi="Times New Roman" w:cs="Times New Roman"/>
                <w:sz w:val="18"/>
              </w:rPr>
              <w:t xml:space="preserve">0%. </w:t>
            </w:r>
          </w:p>
          <w:p w14:paraId="327B3E93" w14:textId="77777777" w:rsidR="009A284F" w:rsidRPr="00B7307A" w:rsidRDefault="0025125A" w:rsidP="001D6D6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Student mora zadovoljiti svaki element sa 60%</w:t>
            </w:r>
          </w:p>
        </w:tc>
      </w:tr>
      <w:tr w:rsidR="009A284F" w:rsidRPr="009947BA" w14:paraId="22971310" w14:textId="77777777" w:rsidTr="009A284F">
        <w:tc>
          <w:tcPr>
            <w:tcW w:w="1801" w:type="dxa"/>
            <w:vMerge w:val="restart"/>
            <w:shd w:val="clear" w:color="auto" w:fill="F2F2F2" w:themeFill="background1" w:themeFillShade="F2"/>
          </w:tcPr>
          <w:p w14:paraId="0302861C" w14:textId="77777777" w:rsidR="00785CAA" w:rsidRPr="00B4202A" w:rsidRDefault="009A284F" w:rsidP="00785CAA">
            <w:pPr>
              <w:spacing w:before="20" w:after="20"/>
              <w:rPr>
                <w:rFonts w:ascii="Times New Roman" w:hAnsi="Times New Roman" w:cs="Times New Roman"/>
                <w:b/>
                <w:sz w:val="18"/>
              </w:rPr>
            </w:pPr>
            <w:r w:rsidRPr="00B4202A">
              <w:rPr>
                <w:rFonts w:ascii="Times New Roman" w:hAnsi="Times New Roman" w:cs="Times New Roman"/>
                <w:b/>
                <w:sz w:val="18"/>
              </w:rPr>
              <w:t xml:space="preserve">Ocjenjivanje </w:t>
            </w:r>
          </w:p>
          <w:p w14:paraId="12DF86B0" w14:textId="77777777" w:rsidR="009A284F" w:rsidRPr="009947BA" w:rsidRDefault="00785CAA" w:rsidP="00785CAA">
            <w:pPr>
              <w:spacing w:before="20" w:after="20"/>
              <w:rPr>
                <w:rFonts w:ascii="Times New Roman" w:hAnsi="Times New Roman" w:cs="Times New Roman"/>
                <w:b/>
                <w:sz w:val="18"/>
              </w:rPr>
            </w:pPr>
            <w:r w:rsidRPr="00B4202A">
              <w:rPr>
                <w:rFonts w:ascii="Times New Roman" w:hAnsi="Times New Roman" w:cs="Times New Roman"/>
                <w:sz w:val="18"/>
              </w:rPr>
              <w:t>/upisati postotak ili broj bodova za elemente koji se ocjenjuju/</w:t>
            </w:r>
          </w:p>
        </w:tc>
        <w:tc>
          <w:tcPr>
            <w:tcW w:w="1097" w:type="dxa"/>
            <w:gridSpan w:val="4"/>
            <w:vAlign w:val="center"/>
          </w:tcPr>
          <w:p w14:paraId="243ECF5B" w14:textId="77777777" w:rsidR="009A284F" w:rsidRPr="00B7307A" w:rsidRDefault="009A284F" w:rsidP="00B7307A">
            <w:pPr>
              <w:tabs>
                <w:tab w:val="left" w:pos="1218"/>
              </w:tabs>
              <w:spacing w:before="20" w:after="20"/>
              <w:jc w:val="center"/>
              <w:rPr>
                <w:rFonts w:ascii="Times New Roman" w:hAnsi="Times New Roman" w:cs="Times New Roman"/>
                <w:sz w:val="18"/>
              </w:rPr>
            </w:pPr>
          </w:p>
        </w:tc>
        <w:tc>
          <w:tcPr>
            <w:tcW w:w="6390" w:type="dxa"/>
            <w:gridSpan w:val="26"/>
            <w:vAlign w:val="center"/>
          </w:tcPr>
          <w:p w14:paraId="18A59021"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nedovoljan (1)</w:t>
            </w:r>
          </w:p>
        </w:tc>
      </w:tr>
      <w:tr w:rsidR="009A284F" w:rsidRPr="009947BA" w14:paraId="66E1E49A" w14:textId="77777777" w:rsidTr="009A284F">
        <w:tc>
          <w:tcPr>
            <w:tcW w:w="1801" w:type="dxa"/>
            <w:vMerge/>
            <w:shd w:val="clear" w:color="auto" w:fill="F2F2F2" w:themeFill="background1" w:themeFillShade="F2"/>
          </w:tcPr>
          <w:p w14:paraId="18C314D2" w14:textId="77777777" w:rsidR="009A284F" w:rsidRDefault="009A284F" w:rsidP="0079745E">
            <w:pPr>
              <w:spacing w:before="20" w:after="20"/>
              <w:rPr>
                <w:rFonts w:ascii="Times New Roman" w:hAnsi="Times New Roman" w:cs="Times New Roman"/>
                <w:b/>
                <w:sz w:val="18"/>
              </w:rPr>
            </w:pPr>
          </w:p>
        </w:tc>
        <w:tc>
          <w:tcPr>
            <w:tcW w:w="1097" w:type="dxa"/>
            <w:gridSpan w:val="4"/>
            <w:vAlign w:val="center"/>
          </w:tcPr>
          <w:p w14:paraId="0F02851F" w14:textId="77777777" w:rsidR="009A284F" w:rsidRPr="00B7307A" w:rsidRDefault="009A284F" w:rsidP="00B7307A">
            <w:pPr>
              <w:tabs>
                <w:tab w:val="left" w:pos="1218"/>
              </w:tabs>
              <w:spacing w:before="20" w:after="20"/>
              <w:jc w:val="center"/>
              <w:rPr>
                <w:rFonts w:ascii="Times New Roman" w:hAnsi="Times New Roman" w:cs="Times New Roman"/>
                <w:sz w:val="18"/>
              </w:rPr>
            </w:pPr>
          </w:p>
        </w:tc>
        <w:tc>
          <w:tcPr>
            <w:tcW w:w="6390" w:type="dxa"/>
            <w:gridSpan w:val="26"/>
            <w:vAlign w:val="center"/>
          </w:tcPr>
          <w:p w14:paraId="6EB9BF04" w14:textId="77777777" w:rsidR="009A284F" w:rsidRPr="009947BA" w:rsidRDefault="001D6D60"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60 </w:t>
            </w:r>
            <w:r w:rsidR="009A284F">
              <w:rPr>
                <w:rFonts w:ascii="Times New Roman" w:hAnsi="Times New Roman" w:cs="Times New Roman"/>
                <w:sz w:val="18"/>
              </w:rPr>
              <w:t>% dovoljan (2)</w:t>
            </w:r>
          </w:p>
        </w:tc>
      </w:tr>
      <w:tr w:rsidR="009A284F" w:rsidRPr="009947BA" w14:paraId="6B65D5D0" w14:textId="77777777" w:rsidTr="009A284F">
        <w:tc>
          <w:tcPr>
            <w:tcW w:w="1801" w:type="dxa"/>
            <w:vMerge/>
            <w:shd w:val="clear" w:color="auto" w:fill="F2F2F2" w:themeFill="background1" w:themeFillShade="F2"/>
          </w:tcPr>
          <w:p w14:paraId="030BD45F" w14:textId="77777777" w:rsidR="009A284F" w:rsidRDefault="009A284F" w:rsidP="0079745E">
            <w:pPr>
              <w:spacing w:before="20" w:after="20"/>
              <w:rPr>
                <w:rFonts w:ascii="Times New Roman" w:hAnsi="Times New Roman" w:cs="Times New Roman"/>
                <w:b/>
                <w:sz w:val="18"/>
              </w:rPr>
            </w:pPr>
          </w:p>
        </w:tc>
        <w:tc>
          <w:tcPr>
            <w:tcW w:w="1097" w:type="dxa"/>
            <w:gridSpan w:val="4"/>
            <w:vAlign w:val="center"/>
          </w:tcPr>
          <w:p w14:paraId="77DEED9E" w14:textId="77777777" w:rsidR="009A284F" w:rsidRPr="00B7307A" w:rsidRDefault="009A284F" w:rsidP="00B7307A">
            <w:pPr>
              <w:tabs>
                <w:tab w:val="left" w:pos="1218"/>
              </w:tabs>
              <w:spacing w:before="20" w:after="20"/>
              <w:jc w:val="center"/>
              <w:rPr>
                <w:rFonts w:ascii="Times New Roman" w:hAnsi="Times New Roman" w:cs="Times New Roman"/>
                <w:sz w:val="18"/>
              </w:rPr>
            </w:pPr>
          </w:p>
        </w:tc>
        <w:tc>
          <w:tcPr>
            <w:tcW w:w="6390" w:type="dxa"/>
            <w:gridSpan w:val="26"/>
            <w:vAlign w:val="center"/>
          </w:tcPr>
          <w:p w14:paraId="3E4EAD94" w14:textId="77777777" w:rsidR="009A284F" w:rsidRPr="009947BA" w:rsidRDefault="001D6D60"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70 </w:t>
            </w:r>
            <w:r w:rsidR="009A284F">
              <w:rPr>
                <w:rFonts w:ascii="Times New Roman" w:hAnsi="Times New Roman" w:cs="Times New Roman"/>
                <w:sz w:val="18"/>
              </w:rPr>
              <w:t>% dobar (3)</w:t>
            </w:r>
          </w:p>
        </w:tc>
      </w:tr>
      <w:tr w:rsidR="009A284F" w:rsidRPr="009947BA" w14:paraId="56D2B909" w14:textId="77777777" w:rsidTr="009A284F">
        <w:tc>
          <w:tcPr>
            <w:tcW w:w="1801" w:type="dxa"/>
            <w:vMerge/>
            <w:shd w:val="clear" w:color="auto" w:fill="F2F2F2" w:themeFill="background1" w:themeFillShade="F2"/>
          </w:tcPr>
          <w:p w14:paraId="3CC87E9B" w14:textId="77777777" w:rsidR="009A284F" w:rsidRDefault="009A284F" w:rsidP="0079745E">
            <w:pPr>
              <w:spacing w:before="20" w:after="20"/>
              <w:rPr>
                <w:rFonts w:ascii="Times New Roman" w:hAnsi="Times New Roman" w:cs="Times New Roman"/>
                <w:b/>
                <w:sz w:val="18"/>
              </w:rPr>
            </w:pPr>
          </w:p>
        </w:tc>
        <w:tc>
          <w:tcPr>
            <w:tcW w:w="1097" w:type="dxa"/>
            <w:gridSpan w:val="4"/>
            <w:vAlign w:val="center"/>
          </w:tcPr>
          <w:p w14:paraId="72ADC577" w14:textId="77777777" w:rsidR="009A284F" w:rsidRPr="00B7307A" w:rsidRDefault="009A284F" w:rsidP="00B7307A">
            <w:pPr>
              <w:tabs>
                <w:tab w:val="left" w:pos="1218"/>
              </w:tabs>
              <w:spacing w:before="20" w:after="20"/>
              <w:jc w:val="center"/>
              <w:rPr>
                <w:rFonts w:ascii="Times New Roman" w:hAnsi="Times New Roman" w:cs="Times New Roman"/>
                <w:sz w:val="18"/>
              </w:rPr>
            </w:pPr>
          </w:p>
        </w:tc>
        <w:tc>
          <w:tcPr>
            <w:tcW w:w="6390" w:type="dxa"/>
            <w:gridSpan w:val="26"/>
            <w:vAlign w:val="center"/>
          </w:tcPr>
          <w:p w14:paraId="0F7D592C" w14:textId="77777777" w:rsidR="009A284F" w:rsidRPr="009947BA" w:rsidRDefault="001D6D60"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80 </w:t>
            </w:r>
            <w:r w:rsidR="009A284F">
              <w:rPr>
                <w:rFonts w:ascii="Times New Roman" w:hAnsi="Times New Roman" w:cs="Times New Roman"/>
                <w:sz w:val="18"/>
              </w:rPr>
              <w:t>% vrlo dobar (4)</w:t>
            </w:r>
          </w:p>
        </w:tc>
      </w:tr>
      <w:tr w:rsidR="009A284F" w:rsidRPr="009947BA" w14:paraId="18AF99F0" w14:textId="77777777" w:rsidTr="009A284F">
        <w:tc>
          <w:tcPr>
            <w:tcW w:w="1801" w:type="dxa"/>
            <w:vMerge/>
            <w:shd w:val="clear" w:color="auto" w:fill="F2F2F2" w:themeFill="background1" w:themeFillShade="F2"/>
          </w:tcPr>
          <w:p w14:paraId="6D11761E" w14:textId="77777777" w:rsidR="009A284F" w:rsidRDefault="009A284F" w:rsidP="0079745E">
            <w:pPr>
              <w:spacing w:before="20" w:after="20"/>
              <w:rPr>
                <w:rFonts w:ascii="Times New Roman" w:hAnsi="Times New Roman" w:cs="Times New Roman"/>
                <w:b/>
                <w:sz w:val="18"/>
              </w:rPr>
            </w:pPr>
          </w:p>
        </w:tc>
        <w:tc>
          <w:tcPr>
            <w:tcW w:w="1097" w:type="dxa"/>
            <w:gridSpan w:val="4"/>
            <w:vAlign w:val="center"/>
          </w:tcPr>
          <w:p w14:paraId="51ED53A9" w14:textId="77777777" w:rsidR="009A284F" w:rsidRPr="00B7307A" w:rsidRDefault="009A284F" w:rsidP="00B7307A">
            <w:pPr>
              <w:tabs>
                <w:tab w:val="left" w:pos="1218"/>
              </w:tabs>
              <w:spacing w:before="20" w:after="20"/>
              <w:jc w:val="center"/>
              <w:rPr>
                <w:rFonts w:ascii="Times New Roman" w:hAnsi="Times New Roman" w:cs="Times New Roman"/>
                <w:sz w:val="18"/>
              </w:rPr>
            </w:pPr>
          </w:p>
        </w:tc>
        <w:tc>
          <w:tcPr>
            <w:tcW w:w="6390" w:type="dxa"/>
            <w:gridSpan w:val="26"/>
            <w:vAlign w:val="center"/>
          </w:tcPr>
          <w:p w14:paraId="18AF507D" w14:textId="77777777" w:rsidR="009A284F" w:rsidRPr="009947BA" w:rsidRDefault="001D6D60"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90 </w:t>
            </w:r>
            <w:r w:rsidR="009A284F">
              <w:rPr>
                <w:rFonts w:ascii="Times New Roman" w:hAnsi="Times New Roman" w:cs="Times New Roman"/>
                <w:sz w:val="18"/>
              </w:rPr>
              <w:t>% izvrstan (5)</w:t>
            </w:r>
          </w:p>
        </w:tc>
      </w:tr>
      <w:tr w:rsidR="009A284F" w:rsidRPr="009947BA" w14:paraId="2E187C45" w14:textId="77777777" w:rsidTr="009A284F">
        <w:tc>
          <w:tcPr>
            <w:tcW w:w="1801" w:type="dxa"/>
            <w:shd w:val="clear" w:color="auto" w:fill="F2F2F2" w:themeFill="background1" w:themeFillShade="F2"/>
          </w:tcPr>
          <w:p w14:paraId="23B14D74"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Način praćenja kvalitete</w:t>
            </w:r>
          </w:p>
        </w:tc>
        <w:tc>
          <w:tcPr>
            <w:tcW w:w="7487" w:type="dxa"/>
            <w:gridSpan w:val="30"/>
            <w:vAlign w:val="center"/>
          </w:tcPr>
          <w:p w14:paraId="63F516A2" w14:textId="77777777" w:rsidR="009A284F"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53876494"/>
                <w14:checkbox>
                  <w14:checked w14:val="1"/>
                  <w14:checkedState w14:val="2612" w14:font="MS Gothic"/>
                  <w14:uncheckedState w14:val="2610" w14:font="MS Gothic"/>
                </w14:checkbox>
              </w:sdtPr>
              <w:sdtEnd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studentska evaluacija nastave na razini Sveučilišta</w:t>
            </w:r>
            <w:r w:rsidR="009A284F" w:rsidRPr="009947BA">
              <w:rPr>
                <w:rFonts w:ascii="Times New Roman" w:hAnsi="Times New Roman" w:cs="Times New Roman"/>
                <w:sz w:val="18"/>
              </w:rPr>
              <w:t xml:space="preserve"> </w:t>
            </w:r>
          </w:p>
          <w:p w14:paraId="4C72273B" w14:textId="77777777" w:rsidR="009A284F"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91722498"/>
                <w14:checkbox>
                  <w14:checked w14:val="0"/>
                  <w14:checkedState w14:val="2612" w14:font="MS Gothic"/>
                  <w14:uncheckedState w14:val="2610" w14:font="MS Gothic"/>
                </w14:checkbox>
              </w:sdtPr>
              <w:sdtEnd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studentska evaluacija nastave na razini sastavnice</w:t>
            </w:r>
          </w:p>
          <w:p w14:paraId="5257EF3B" w14:textId="77777777" w:rsidR="009A284F"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33704654"/>
                <w14:checkbox>
                  <w14:checked w14:val="1"/>
                  <w14:checkedState w14:val="2612" w14:font="MS Gothic"/>
                  <w14:uncheckedState w14:val="2610" w14:font="MS Gothic"/>
                </w14:checkbox>
              </w:sdtPr>
              <w:sdtEndPr/>
              <w:sdtContent>
                <w:r w:rsidR="00DD7DA3">
                  <w:rPr>
                    <w:rFonts w:ascii="MS Gothic" w:eastAsia="MS Gothic" w:hAnsi="MS Gothic" w:cs="Times New Roman" w:hint="eastAsia"/>
                    <w:sz w:val="18"/>
                  </w:rPr>
                  <w:t>☒</w:t>
                </w:r>
              </w:sdtContent>
            </w:sdt>
            <w:r w:rsidR="009A284F">
              <w:rPr>
                <w:rFonts w:ascii="Times New Roman" w:hAnsi="Times New Roman" w:cs="Times New Roman"/>
                <w:sz w:val="18"/>
              </w:rPr>
              <w:t xml:space="preserve"> interna evaluacija nastave </w:t>
            </w:r>
          </w:p>
          <w:p w14:paraId="12817A63" w14:textId="77777777" w:rsidR="009A284F"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378395116"/>
                <w14:checkbox>
                  <w14:checked w14:val="1"/>
                  <w14:checkedState w14:val="2612" w14:font="MS Gothic"/>
                  <w14:uncheckedState w14:val="2610" w14:font="MS Gothic"/>
                </w14:checkbox>
              </w:sdtPr>
              <w:sdtEnd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tematske sjednice stručnih vijeća sastavnica o kvaliteti nastave i rezultatima studentske ankete</w:t>
            </w:r>
          </w:p>
          <w:p w14:paraId="0C40D42D" w14:textId="77777777" w:rsidR="009A284F" w:rsidRPr="009947BA" w:rsidRDefault="00A1194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90516747"/>
                <w14:checkbox>
                  <w14:checked w14:val="0"/>
                  <w14:checkedState w14:val="2612" w14:font="MS Gothic"/>
                  <w14:uncheckedState w14:val="2610" w14:font="MS Gothic"/>
                </w14:checkbox>
              </w:sdtPr>
              <w:sdtEnd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ostalo</w:t>
            </w:r>
          </w:p>
        </w:tc>
      </w:tr>
      <w:tr w:rsidR="009A284F" w:rsidRPr="009947BA" w14:paraId="3FBA8012" w14:textId="77777777" w:rsidTr="009A284F">
        <w:tc>
          <w:tcPr>
            <w:tcW w:w="1801" w:type="dxa"/>
            <w:shd w:val="clear" w:color="auto" w:fill="F2F2F2" w:themeFill="background1" w:themeFillShade="F2"/>
          </w:tcPr>
          <w:p w14:paraId="7C642633"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lastRenderedPageBreak/>
              <w:t>Napomena</w:t>
            </w:r>
            <w:r>
              <w:rPr>
                <w:rFonts w:ascii="Times New Roman" w:hAnsi="Times New Roman" w:cs="Times New Roman"/>
                <w:b/>
                <w:sz w:val="18"/>
              </w:rPr>
              <w:t> / Ostalo</w:t>
            </w:r>
          </w:p>
        </w:tc>
        <w:tc>
          <w:tcPr>
            <w:tcW w:w="7487" w:type="dxa"/>
            <w:gridSpan w:val="30"/>
            <w:shd w:val="clear" w:color="auto" w:fill="auto"/>
          </w:tcPr>
          <w:p w14:paraId="291A6924" w14:textId="77777777" w:rsidR="009A284F"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Sukladno čl. 6. </w:t>
            </w:r>
            <w:r w:rsidRPr="007D4D2D">
              <w:rPr>
                <w:rFonts w:ascii="Times New Roman" w:eastAsia="MS Gothic" w:hAnsi="Times New Roman" w:cs="Times New Roman"/>
                <w:i/>
                <w:sz w:val="18"/>
              </w:rPr>
              <w:t>Etičkog kodeksa</w:t>
            </w:r>
            <w:r>
              <w:rPr>
                <w:rFonts w:ascii="Times New Roman" w:eastAsia="MS Gothic" w:hAnsi="Times New Roman" w:cs="Times New Roman"/>
                <w:sz w:val="18"/>
              </w:rPr>
              <w:t xml:space="preserve"> Odbora za etiku u znanosti i visokom obrazovanju, „od</w:t>
            </w:r>
            <w:r w:rsidRPr="00684BBC">
              <w:rPr>
                <w:rFonts w:ascii="Times New Roman" w:eastAsia="MS Gothic" w:hAnsi="Times New Roman" w:cs="Times New Roman"/>
                <w:sz w:val="18"/>
              </w:rPr>
              <w:t xml:space="preserve"> studenta se očekuje da pošteno i etično ispunjava svoje obveze, da mu je temeljni cilj akademska izvrsnost, da se ponaša civilizirano, s poštovanjem i bez predrasuda</w:t>
            </w:r>
            <w:r>
              <w:rPr>
                <w:rFonts w:ascii="Times New Roman" w:eastAsia="MS Gothic" w:hAnsi="Times New Roman" w:cs="Times New Roman"/>
                <w:sz w:val="18"/>
              </w:rPr>
              <w:t xml:space="preserve">“. </w:t>
            </w:r>
          </w:p>
          <w:p w14:paraId="7540523B" w14:textId="77777777" w:rsidR="009A284F"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Prema čl. 14. </w:t>
            </w:r>
            <w:r w:rsidRPr="007D4D2D">
              <w:rPr>
                <w:rFonts w:ascii="Times New Roman" w:eastAsia="MS Gothic" w:hAnsi="Times New Roman" w:cs="Times New Roman"/>
                <w:i/>
                <w:sz w:val="18"/>
              </w:rPr>
              <w:t>Etičkog kodeksa</w:t>
            </w:r>
            <w:r>
              <w:rPr>
                <w:rFonts w:ascii="Times New Roman" w:eastAsia="MS Gothic" w:hAnsi="Times New Roman" w:cs="Times New Roman"/>
                <w:sz w:val="18"/>
              </w:rPr>
              <w:t xml:space="preserve"> Sveučilišta u Zadru, od studenata se</w:t>
            </w:r>
            <w:r w:rsidRPr="00684BBC">
              <w:rPr>
                <w:rFonts w:ascii="Times New Roman" w:eastAsia="MS Gothic" w:hAnsi="Times New Roman" w:cs="Times New Roman"/>
                <w:sz w:val="18"/>
              </w:rPr>
              <w:t xml:space="preserve"> očekuje </w:t>
            </w:r>
            <w:r>
              <w:rPr>
                <w:rFonts w:ascii="Times New Roman" w:eastAsia="MS Gothic" w:hAnsi="Times New Roman" w:cs="Times New Roman"/>
                <w:sz w:val="18"/>
              </w:rPr>
              <w:t>„</w:t>
            </w:r>
            <w:r w:rsidRPr="00684BBC">
              <w:rPr>
                <w:rFonts w:ascii="Times New Roman" w:eastAsia="MS Gothic" w:hAnsi="Times New Roman" w:cs="Times New Roman"/>
                <w:sz w:val="18"/>
              </w:rPr>
              <w:t>odgovorno i savjesno ispunjavanje obveza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r w:rsidRPr="00684BBC">
              <w:rPr>
                <w:rFonts w:ascii="Times New Roman" w:eastAsia="MS Gothic" w:hAnsi="Times New Roman" w:cs="Times New Roman"/>
                <w:sz w:val="18"/>
              </w:rPr>
              <w:t>Dužnost je studenata/studentica čuvati ugled i dostojanstvo svih članova/članica sveučilišne zajednice i Sveučilišta u Zadru u cjelini, promovirati moralne i akademske vrijednosti i načela.</w:t>
            </w:r>
            <w:r w:rsidRPr="00197510">
              <w:rPr>
                <w:rFonts w:ascii="Times New Roman" w:hAnsi="Times New Roman" w:cs="Times New Roman"/>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p>
          <w:p w14:paraId="3F9F9E90"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 xml:space="preserve">Etički je nedopušten svaki čin koji predstavlja povrjedu akademskog poštenja. To uključuje, ali se ne ograničava samo na: </w:t>
            </w:r>
          </w:p>
          <w:p w14:paraId="6992E156"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prijevare kao što su uporaba ili posjedovanje knjiga, bilježaka, podataka, elektroničkih naprava ili drugih pomagala za vrijeme ispita, osim u slučajevima kada je to izrijekom dopušteno; </w:t>
            </w:r>
          </w:p>
          <w:p w14:paraId="42DB9714" w14:textId="77777777" w:rsidR="009A284F"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krivotvorenja kao što su uporaba ili posjedovanje </w:t>
            </w:r>
            <w:r w:rsidRPr="0028545A">
              <w:rPr>
                <w:rFonts w:ascii="Times New Roman" w:eastAsia="MS Gothic" w:hAnsi="Times New Roman" w:cs="Times New Roman"/>
                <w:sz w:val="18"/>
              </w:rPr>
              <w:t>neautorizirana m</w:t>
            </w:r>
            <w:r w:rsidRPr="00684BBC">
              <w:rPr>
                <w:rFonts w:ascii="Times New Roman" w:eastAsia="MS Gothic" w:hAnsi="Times New Roman" w:cs="Times New Roman"/>
                <w:sz w:val="18"/>
              </w:rPr>
              <w:t>aterijala tijekom ispita; lažno predstavljanje i nazočnost ispitima u ime drugih studenata; lažiranje dokumenata u vezi sa studijima; falsificiranje potpisa i ocjena; krivotvorenje rezultata ispita</w:t>
            </w:r>
            <w:r>
              <w:rPr>
                <w:rFonts w:ascii="Times New Roman" w:eastAsia="MS Gothic" w:hAnsi="Times New Roman" w:cs="Times New Roman"/>
                <w:sz w:val="18"/>
              </w:rPr>
              <w:t>“</w:t>
            </w:r>
            <w:r w:rsidRPr="00684BBC">
              <w:rPr>
                <w:rFonts w:ascii="Times New Roman" w:eastAsia="MS Gothic" w:hAnsi="Times New Roman" w:cs="Times New Roman"/>
                <w:sz w:val="18"/>
              </w:rPr>
              <w:t>.</w:t>
            </w:r>
          </w:p>
          <w:p w14:paraId="7D3FB740"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Svi oblici neetičnog ponašanja rezultirat će </w:t>
            </w:r>
            <w:r w:rsidRPr="00684BBC">
              <w:rPr>
                <w:rFonts w:ascii="Times New Roman" w:eastAsia="MS Gothic" w:hAnsi="Times New Roman" w:cs="Times New Roman"/>
                <w:sz w:val="18"/>
              </w:rPr>
              <w:t>negativnom ocjenom u</w:t>
            </w:r>
            <w:r>
              <w:rPr>
                <w:rFonts w:ascii="Times New Roman" w:eastAsia="MS Gothic" w:hAnsi="Times New Roman" w:cs="Times New Roman"/>
                <w:sz w:val="18"/>
              </w:rPr>
              <w:t xml:space="preserve"> </w:t>
            </w:r>
            <w:r w:rsidRPr="00684BBC">
              <w:rPr>
                <w:rFonts w:ascii="Times New Roman" w:eastAsia="MS Gothic" w:hAnsi="Times New Roman" w:cs="Times New Roman"/>
                <w:sz w:val="18"/>
              </w:rPr>
              <w:t>kolegiju bez mogućnosti nadoknade ili popravka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U slučaju težih povreda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primjenjuje se </w:t>
            </w:r>
            <w:hyperlink r:id="rId8" w:history="1">
              <w:r w:rsidRPr="00197510">
                <w:rPr>
                  <w:rStyle w:val="Hyperlink"/>
                  <w:rFonts w:ascii="Times New Roman" w:eastAsia="MS Gothic" w:hAnsi="Times New Roman" w:cs="Times New Roman"/>
                  <w:i/>
                  <w:color w:val="auto"/>
                  <w:sz w:val="18"/>
                </w:rPr>
                <w:t>Pravilnik o stegovnoj odgovornosti studenata/studentica Sveučilišta u Zadru</w:t>
              </w:r>
            </w:hyperlink>
            <w:r w:rsidRPr="00684BBC">
              <w:rPr>
                <w:rFonts w:ascii="Times New Roman" w:eastAsia="MS Gothic" w:hAnsi="Times New Roman" w:cs="Times New Roman"/>
                <w:sz w:val="18"/>
              </w:rPr>
              <w:t>.</w:t>
            </w:r>
          </w:p>
          <w:p w14:paraId="1065FC0D"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p>
          <w:p w14:paraId="3383447B"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U elektronskoj komunikaciji bit će odgovarano samo na poruke koje dolaze s</w:t>
            </w:r>
            <w:r>
              <w:rPr>
                <w:rFonts w:ascii="Times New Roman" w:eastAsia="MS Gothic" w:hAnsi="Times New Roman" w:cs="Times New Roman"/>
                <w:sz w:val="18"/>
              </w:rPr>
              <w:t xml:space="preserve"> </w:t>
            </w:r>
            <w:r w:rsidRPr="00684BBC">
              <w:rPr>
                <w:rFonts w:ascii="Times New Roman" w:eastAsia="MS Gothic" w:hAnsi="Times New Roman" w:cs="Times New Roman"/>
                <w:sz w:val="18"/>
              </w:rPr>
              <w:t>poznatih adresa s imenom i prezimenom, te koje su napisane hrvatskim</w:t>
            </w:r>
            <w:r>
              <w:rPr>
                <w:rFonts w:ascii="Times New Roman" w:eastAsia="MS Gothic" w:hAnsi="Times New Roman" w:cs="Times New Roman"/>
                <w:sz w:val="18"/>
              </w:rPr>
              <w:t xml:space="preserve"> </w:t>
            </w:r>
            <w:r w:rsidRPr="00684BBC">
              <w:rPr>
                <w:rFonts w:ascii="Times New Roman" w:eastAsia="MS Gothic" w:hAnsi="Times New Roman" w:cs="Times New Roman"/>
                <w:sz w:val="18"/>
              </w:rPr>
              <w:t>standardom i primjerenim akademskim stilom.</w:t>
            </w:r>
          </w:p>
          <w:p w14:paraId="4DE700A5"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p>
          <w:p w14:paraId="32108B3D" w14:textId="77777777" w:rsidR="009A284F" w:rsidRPr="009947BA" w:rsidRDefault="009A284F" w:rsidP="00745811">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U kolegiju se koristi Merlin, sustav za e-učenje, pa su studentima</w:t>
            </w:r>
            <w:r w:rsidR="00B4202A">
              <w:rPr>
                <w:rFonts w:ascii="Times New Roman" w:eastAsia="MS Gothic" w:hAnsi="Times New Roman" w:cs="Times New Roman"/>
                <w:sz w:val="18"/>
              </w:rPr>
              <w:t xml:space="preserve">                                                                                                                                                                                                                                                                                                                                                                                                                                                                                                                                                                                                                                                                                                                                                                                                                                                                                                                                                                                                                                                                                                                                                                                                                                                                                                                                                                                                                                                                                                                                                                                                                          </w:t>
            </w:r>
            <w:r>
              <w:rPr>
                <w:rFonts w:ascii="Times New Roman" w:eastAsia="MS Gothic" w:hAnsi="Times New Roman" w:cs="Times New Roman"/>
                <w:sz w:val="18"/>
              </w:rPr>
              <w:t xml:space="preserve"> </w:t>
            </w:r>
            <w:r w:rsidRPr="00684BBC">
              <w:rPr>
                <w:rFonts w:ascii="Times New Roman" w:eastAsia="MS Gothic" w:hAnsi="Times New Roman" w:cs="Times New Roman"/>
                <w:sz w:val="18"/>
              </w:rPr>
              <w:t>potrebni AAI računi.</w:t>
            </w:r>
            <w:r>
              <w:rPr>
                <w:rFonts w:ascii="Times New Roman" w:eastAsia="MS Gothic" w:hAnsi="Times New Roman" w:cs="Times New Roman"/>
                <w:sz w:val="18"/>
              </w:rPr>
              <w:t xml:space="preserve"> </w:t>
            </w:r>
          </w:p>
        </w:tc>
      </w:tr>
    </w:tbl>
    <w:p w14:paraId="70D0155E" w14:textId="77777777" w:rsidR="00794496" w:rsidRPr="00386E9C" w:rsidRDefault="00794496">
      <w:pPr>
        <w:rPr>
          <w:rFonts w:ascii="Georgia" w:hAnsi="Georgia" w:cs="Times New Roman"/>
          <w:sz w:val="24"/>
        </w:rPr>
      </w:pPr>
    </w:p>
    <w:sectPr w:rsidR="00794496" w:rsidRPr="00386E9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02FEA" w14:textId="77777777" w:rsidR="00A1194A" w:rsidRDefault="00A1194A" w:rsidP="009947BA">
      <w:pPr>
        <w:spacing w:before="0" w:after="0"/>
      </w:pPr>
      <w:r>
        <w:separator/>
      </w:r>
    </w:p>
  </w:endnote>
  <w:endnote w:type="continuationSeparator" w:id="0">
    <w:p w14:paraId="48667A97" w14:textId="77777777" w:rsidR="00A1194A" w:rsidRDefault="00A1194A"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10DC" w14:textId="77777777" w:rsidR="00A1194A" w:rsidRDefault="00A1194A" w:rsidP="009947BA">
      <w:pPr>
        <w:spacing w:before="0" w:after="0"/>
      </w:pPr>
      <w:r>
        <w:separator/>
      </w:r>
    </w:p>
  </w:footnote>
  <w:footnote w:type="continuationSeparator" w:id="0">
    <w:p w14:paraId="4B6B6067" w14:textId="77777777" w:rsidR="00A1194A" w:rsidRDefault="00A1194A" w:rsidP="009947BA">
      <w:pPr>
        <w:spacing w:before="0" w:after="0"/>
      </w:pPr>
      <w:r>
        <w:continuationSeparator/>
      </w:r>
    </w:p>
  </w:footnote>
  <w:footnote w:id="1">
    <w:p w14:paraId="3C546534" w14:textId="77777777" w:rsidR="00B4202A" w:rsidRDefault="00B4202A" w:rsidP="008A3541">
      <w:pPr>
        <w:pStyle w:val="FootnoteText"/>
        <w:jc w:val="both"/>
      </w:pPr>
      <w:r>
        <w:rPr>
          <w:rStyle w:val="FootnoteReference"/>
        </w:rPr>
        <w:t>*</w:t>
      </w:r>
      <w:r>
        <w:t xml:space="preserve"> </w:t>
      </w:r>
      <w:r w:rsidRPr="008A3541">
        <w:rPr>
          <w:rFonts w:ascii="Times New Roman" w:hAnsi="Times New Roman" w:cs="Times New Roman"/>
          <w:i/>
          <w:color w:val="404040" w:themeColor="text1" w:themeTint="BF"/>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EB18" w14:textId="77777777" w:rsidR="0079745E" w:rsidRPr="001B3A0D" w:rsidRDefault="0079745E" w:rsidP="0079745E">
    <w:pPr>
      <w:pStyle w:val="Heading2"/>
      <w:tabs>
        <w:tab w:val="left" w:pos="1418"/>
      </w:tabs>
      <w:spacing w:before="0" w:beforeAutospacing="0" w:after="0" w:afterAutospacing="0"/>
      <w:ind w:left="1560" w:right="-142"/>
      <w:rPr>
        <w:rFonts w:ascii="Georgia" w:hAnsi="Georgia"/>
        <w:b w:val="0"/>
        <w:bCs w:val="0"/>
        <w:sz w:val="22"/>
      </w:rPr>
    </w:pPr>
    <w:r>
      <w:rPr>
        <w:rFonts w:ascii="Georgia" w:hAnsi="Georgia"/>
        <w:b w:val="0"/>
        <w:bCs w:val="0"/>
        <w:noProof/>
        <w:sz w:val="22"/>
        <w:lang w:val="en-US" w:eastAsia="en-US"/>
      </w:rPr>
      <mc:AlternateContent>
        <mc:Choice Requires="wps">
          <w:drawing>
            <wp:anchor distT="0" distB="0" distL="114300" distR="114300" simplePos="0" relativeHeight="251659264" behindDoc="0" locked="0" layoutInCell="1" allowOverlap="1" wp14:anchorId="302A0F0F" wp14:editId="58908BE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71A3809" w14:textId="77777777" w:rsidR="0079745E" w:rsidRDefault="0079745E" w:rsidP="0079745E">
                          <w:r>
                            <w:rPr>
                              <w:noProof/>
                              <w:lang w:val="en-US"/>
                            </w:rPr>
                            <w:drawing>
                              <wp:inline distT="0" distB="0" distL="0" distR="0" wp14:anchorId="36F71AB3" wp14:editId="40C824DC">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A0F0F"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071A3809" w14:textId="77777777" w:rsidR="0079745E" w:rsidRDefault="0079745E" w:rsidP="0079745E">
                    <w:r>
                      <w:rPr>
                        <w:noProof/>
                        <w:lang w:val="en-US"/>
                      </w:rPr>
                      <w:drawing>
                        <wp:inline distT="0" distB="0" distL="0" distR="0" wp14:anchorId="36F71AB3" wp14:editId="40C824DC">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v:textbox>
            </v:rect>
          </w:pict>
        </mc:Fallback>
      </mc:AlternateContent>
    </w:r>
    <w:r w:rsidRPr="001B3A0D">
      <w:rPr>
        <w:rFonts w:ascii="Georgia" w:hAnsi="Georgia"/>
        <w:sz w:val="22"/>
      </w:rPr>
      <w:t>SVEUČILIŠTE U ZADRU</w:t>
    </w:r>
    <w:r w:rsidRPr="001B3A0D">
      <w:rPr>
        <w:rFonts w:ascii="Georgia" w:hAnsi="Georgia"/>
        <w:sz w:val="22"/>
      </w:rPr>
      <w:tab/>
    </w:r>
    <w:r w:rsidRPr="001B3A0D">
      <w:rPr>
        <w:rFonts w:ascii="Georgia" w:hAnsi="Georgia"/>
        <w:sz w:val="22"/>
      </w:rPr>
      <w:tab/>
    </w:r>
  </w:p>
  <w:p w14:paraId="2A2BA2E1" w14:textId="77777777" w:rsidR="0079745E" w:rsidRPr="001B3A0D" w:rsidRDefault="0079745E" w:rsidP="0079745E">
    <w:pPr>
      <w:pStyle w:val="Heading2"/>
      <w:tabs>
        <w:tab w:val="left" w:pos="1418"/>
      </w:tabs>
      <w:spacing w:before="0" w:beforeAutospacing="0" w:after="0" w:afterAutospacing="0"/>
      <w:ind w:left="1559" w:right="-142"/>
      <w:rPr>
        <w:rFonts w:ascii="Georgia" w:hAnsi="Georgia"/>
        <w:b w:val="0"/>
        <w:bCs w:val="0"/>
        <w:sz w:val="22"/>
      </w:rPr>
    </w:pPr>
    <w:r w:rsidRPr="001B3A0D">
      <w:rPr>
        <w:rFonts w:ascii="Georgia" w:hAnsi="Georgia"/>
        <w:sz w:val="22"/>
      </w:rPr>
      <w:t xml:space="preserve">UNIVERSITAS STUDIORUM IADERTINA </w:t>
    </w:r>
  </w:p>
  <w:p w14:paraId="67145D30" w14:textId="77777777" w:rsidR="0079745E" w:rsidRPr="001B3A0D" w:rsidRDefault="0079745E" w:rsidP="0079745E">
    <w:pPr>
      <w:pBdr>
        <w:bottom w:val="single" w:sz="4" w:space="1" w:color="auto"/>
      </w:pBdr>
      <w:tabs>
        <w:tab w:val="left" w:pos="1418"/>
      </w:tabs>
      <w:spacing w:before="0" w:after="0"/>
      <w:ind w:left="1560"/>
      <w:rPr>
        <w:rFonts w:ascii="Georgia" w:hAnsi="Georgia"/>
        <w:sz w:val="18"/>
        <w:szCs w:val="20"/>
      </w:rPr>
    </w:pPr>
    <w:r>
      <w:rPr>
        <w:rFonts w:ascii="Georgia" w:hAnsi="Georgia"/>
        <w:sz w:val="18"/>
        <w:szCs w:val="20"/>
      </w:rPr>
      <w:t>Obrazac 1.3.2. Izvedbeni plan nastave (</w:t>
    </w:r>
    <w:r w:rsidRPr="00CA543A">
      <w:rPr>
        <w:rFonts w:ascii="Georgia" w:hAnsi="Georgia"/>
        <w:i/>
        <w:sz w:val="18"/>
        <w:szCs w:val="20"/>
      </w:rPr>
      <w:t>syllabus</w:t>
    </w:r>
    <w:r>
      <w:rPr>
        <w:rFonts w:ascii="Georgia" w:hAnsi="Georgia"/>
        <w:sz w:val="18"/>
        <w:szCs w:val="20"/>
      </w:rPr>
      <w:t>)</w:t>
    </w:r>
  </w:p>
  <w:p w14:paraId="1347F745" w14:textId="77777777" w:rsidR="0079745E" w:rsidRDefault="0079745E" w:rsidP="0079745E">
    <w:pPr>
      <w:pStyle w:val="Header"/>
    </w:pPr>
  </w:p>
  <w:p w14:paraId="4AE5DD12" w14:textId="77777777" w:rsidR="0079745E" w:rsidRDefault="0079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0336B"/>
    <w:multiLevelType w:val="hybridMultilevel"/>
    <w:tmpl w:val="1CCADE48"/>
    <w:lvl w:ilvl="0" w:tplc="F4F4E470">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96"/>
    <w:rsid w:val="0001045D"/>
    <w:rsid w:val="00053A05"/>
    <w:rsid w:val="000A790E"/>
    <w:rsid w:val="000C0578"/>
    <w:rsid w:val="000E5D8C"/>
    <w:rsid w:val="00101818"/>
    <w:rsid w:val="0010332B"/>
    <w:rsid w:val="001443A2"/>
    <w:rsid w:val="00150B32"/>
    <w:rsid w:val="0015560C"/>
    <w:rsid w:val="00197510"/>
    <w:rsid w:val="001D6D60"/>
    <w:rsid w:val="0022722C"/>
    <w:rsid w:val="0024246A"/>
    <w:rsid w:val="0025125A"/>
    <w:rsid w:val="0028545A"/>
    <w:rsid w:val="002D47EB"/>
    <w:rsid w:val="002E1CE6"/>
    <w:rsid w:val="002F2D22"/>
    <w:rsid w:val="00326091"/>
    <w:rsid w:val="00333F41"/>
    <w:rsid w:val="00357643"/>
    <w:rsid w:val="00371634"/>
    <w:rsid w:val="00386E9C"/>
    <w:rsid w:val="00393964"/>
    <w:rsid w:val="003A3E41"/>
    <w:rsid w:val="003A3FA8"/>
    <w:rsid w:val="003F11B6"/>
    <w:rsid w:val="003F17B8"/>
    <w:rsid w:val="004378F4"/>
    <w:rsid w:val="00453362"/>
    <w:rsid w:val="00461219"/>
    <w:rsid w:val="00470F6D"/>
    <w:rsid w:val="00483BC3"/>
    <w:rsid w:val="004923F4"/>
    <w:rsid w:val="004B553E"/>
    <w:rsid w:val="004C0BF5"/>
    <w:rsid w:val="004C0C75"/>
    <w:rsid w:val="004C5DE2"/>
    <w:rsid w:val="004F3A59"/>
    <w:rsid w:val="00532CF4"/>
    <w:rsid w:val="005353ED"/>
    <w:rsid w:val="005514C3"/>
    <w:rsid w:val="00556D14"/>
    <w:rsid w:val="005B3772"/>
    <w:rsid w:val="005D313C"/>
    <w:rsid w:val="005D3518"/>
    <w:rsid w:val="005E1668"/>
    <w:rsid w:val="005F3556"/>
    <w:rsid w:val="005F6496"/>
    <w:rsid w:val="005F6E0B"/>
    <w:rsid w:val="006038F3"/>
    <w:rsid w:val="0062328F"/>
    <w:rsid w:val="00641A92"/>
    <w:rsid w:val="00684BBC"/>
    <w:rsid w:val="006B4920"/>
    <w:rsid w:val="00700D7A"/>
    <w:rsid w:val="007361E7"/>
    <w:rsid w:val="007368EB"/>
    <w:rsid w:val="00745811"/>
    <w:rsid w:val="007727F9"/>
    <w:rsid w:val="0078125F"/>
    <w:rsid w:val="00785CAA"/>
    <w:rsid w:val="00794496"/>
    <w:rsid w:val="007967CC"/>
    <w:rsid w:val="0079745E"/>
    <w:rsid w:val="00797B40"/>
    <w:rsid w:val="007A1490"/>
    <w:rsid w:val="007C43A4"/>
    <w:rsid w:val="007D4D2D"/>
    <w:rsid w:val="007E4ECA"/>
    <w:rsid w:val="00840F94"/>
    <w:rsid w:val="00865776"/>
    <w:rsid w:val="00874D5D"/>
    <w:rsid w:val="00891C60"/>
    <w:rsid w:val="008942F0"/>
    <w:rsid w:val="008A3541"/>
    <w:rsid w:val="008B2501"/>
    <w:rsid w:val="008D45DB"/>
    <w:rsid w:val="0090214F"/>
    <w:rsid w:val="009163E6"/>
    <w:rsid w:val="0091756E"/>
    <w:rsid w:val="009205D9"/>
    <w:rsid w:val="009760E8"/>
    <w:rsid w:val="009947BA"/>
    <w:rsid w:val="00997F41"/>
    <w:rsid w:val="009A284F"/>
    <w:rsid w:val="009C56B1"/>
    <w:rsid w:val="009D5226"/>
    <w:rsid w:val="009E2FD4"/>
    <w:rsid w:val="00A1194A"/>
    <w:rsid w:val="00A53680"/>
    <w:rsid w:val="00A90814"/>
    <w:rsid w:val="00A9132B"/>
    <w:rsid w:val="00AA1A5A"/>
    <w:rsid w:val="00AD23FB"/>
    <w:rsid w:val="00B4202A"/>
    <w:rsid w:val="00B612F8"/>
    <w:rsid w:val="00B71A57"/>
    <w:rsid w:val="00B7307A"/>
    <w:rsid w:val="00BE6F9C"/>
    <w:rsid w:val="00C02454"/>
    <w:rsid w:val="00C3477B"/>
    <w:rsid w:val="00C85956"/>
    <w:rsid w:val="00C96BD6"/>
    <w:rsid w:val="00C9733D"/>
    <w:rsid w:val="00CA3783"/>
    <w:rsid w:val="00CA76FA"/>
    <w:rsid w:val="00CB23F4"/>
    <w:rsid w:val="00CE0860"/>
    <w:rsid w:val="00CE1761"/>
    <w:rsid w:val="00CF5EFB"/>
    <w:rsid w:val="00D136E4"/>
    <w:rsid w:val="00D5334D"/>
    <w:rsid w:val="00D5523D"/>
    <w:rsid w:val="00D944DF"/>
    <w:rsid w:val="00DD110C"/>
    <w:rsid w:val="00DD7DA3"/>
    <w:rsid w:val="00DE6D53"/>
    <w:rsid w:val="00E06E39"/>
    <w:rsid w:val="00E07D73"/>
    <w:rsid w:val="00E17D18"/>
    <w:rsid w:val="00E30E67"/>
    <w:rsid w:val="00EF3751"/>
    <w:rsid w:val="00F02A8F"/>
    <w:rsid w:val="00F07647"/>
    <w:rsid w:val="00F513E0"/>
    <w:rsid w:val="00F566DA"/>
    <w:rsid w:val="00F84F5E"/>
    <w:rsid w:val="00FA3856"/>
    <w:rsid w:val="00FC2198"/>
    <w:rsid w:val="00FC283E"/>
    <w:rsid w:val="00FE4E8F"/>
    <w:rsid w:val="00FF299B"/>
    <w:rsid w:val="00FF50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C66E"/>
  <w15:docId w15:val="{2C8897A8-38D4-4E3E-9CE9-44AAF992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basedOn w:val="DefaultParagraphFont"/>
    <w:link w:val="FootnoteText"/>
    <w:uiPriority w:val="99"/>
    <w:semiHidden/>
    <w:rsid w:val="004923F4"/>
    <w:rPr>
      <w:sz w:val="20"/>
      <w:szCs w:val="20"/>
    </w:rPr>
  </w:style>
  <w:style w:type="character" w:styleId="FootnoteReference">
    <w:name w:val="footnote reference"/>
    <w:basedOn w:val="DefaultParagraphFont"/>
    <w:uiPriority w:val="99"/>
    <w:semiHidden/>
    <w:unhideWhenUsed/>
    <w:rsid w:val="004923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21963">
      <w:bodyDiv w:val="1"/>
      <w:marLeft w:val="0"/>
      <w:marRight w:val="0"/>
      <w:marTop w:val="0"/>
      <w:marBottom w:val="0"/>
      <w:divBdr>
        <w:top w:val="none" w:sz="0" w:space="0" w:color="auto"/>
        <w:left w:val="none" w:sz="0" w:space="0" w:color="auto"/>
        <w:bottom w:val="none" w:sz="0" w:space="0" w:color="auto"/>
        <w:right w:val="none" w:sz="0" w:space="0" w:color="auto"/>
      </w:divBdr>
    </w:div>
    <w:div w:id="18733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zd.hr/Portals/0/doc/doc_pdf_dokumenti/pravilnici/pravilnik_o_stegovnoj_odgovornosti_studenata_201509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C728A-07C1-4DB8-9999-C8828381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Barbara Vodanović</cp:lastModifiedBy>
  <cp:revision>8</cp:revision>
  <cp:lastPrinted>2021-02-24T10:14:00Z</cp:lastPrinted>
  <dcterms:created xsi:type="dcterms:W3CDTF">2025-02-12T11:18:00Z</dcterms:created>
  <dcterms:modified xsi:type="dcterms:W3CDTF">2025-02-12T12:16:00Z</dcterms:modified>
</cp:coreProperties>
</file>