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ED1D7" w14:textId="77777777"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F5812" w14:paraId="34C5DC54" w14:textId="77777777" w:rsidTr="00374DF8">
        <w:tc>
          <w:tcPr>
            <w:tcW w:w="1485" w:type="dxa"/>
            <w:shd w:val="clear" w:color="auto" w:fill="F2F2F2"/>
            <w:vAlign w:val="center"/>
          </w:tcPr>
          <w:p w14:paraId="3094D47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14:paraId="58A784EA" w14:textId="7CDF2C80" w:rsidR="005F44CA" w:rsidRPr="00374DF8" w:rsidRDefault="00374DF8" w:rsidP="00A14666">
            <w:pPr>
              <w:spacing w:before="20" w:after="20"/>
              <w:rPr>
                <w:rFonts w:ascii="Merriweather" w:hAnsi="Merriweather"/>
                <w:b/>
                <w:sz w:val="20"/>
                <w:lang w:val="fr-FR"/>
              </w:rPr>
            </w:pPr>
            <w:r w:rsidRPr="00374DF8">
              <w:rPr>
                <w:rFonts w:ascii="Merriweather" w:hAnsi="Merriweather"/>
                <w:b/>
                <w:sz w:val="20"/>
                <w:lang w:val="fr-FR"/>
              </w:rPr>
              <w:t>Département d’études françaises et francophones</w:t>
            </w:r>
          </w:p>
        </w:tc>
        <w:tc>
          <w:tcPr>
            <w:tcW w:w="1611" w:type="dxa"/>
            <w:gridSpan w:val="7"/>
            <w:shd w:val="clear" w:color="auto" w:fill="F2F2F2"/>
            <w:vAlign w:val="center"/>
          </w:tcPr>
          <w:p w14:paraId="2DA2E661"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14:paraId="3EB464CC" w14:textId="4D22A65D" w:rsidR="005F44CA" w:rsidRDefault="002E3BD2" w:rsidP="00A14666">
            <w:pPr>
              <w:spacing w:before="20" w:after="20"/>
              <w:rPr>
                <w:rFonts w:ascii="Merriweather" w:hAnsi="Merriweather"/>
                <w:sz w:val="20"/>
              </w:rPr>
            </w:pPr>
            <w:r>
              <w:rPr>
                <w:rFonts w:ascii="Merriweather" w:hAnsi="Merriweather"/>
                <w:sz w:val="20"/>
              </w:rPr>
              <w:t>2024/</w:t>
            </w:r>
          </w:p>
          <w:p w14:paraId="5D6CDF78" w14:textId="6A294AAC" w:rsidR="002E3BD2" w:rsidRPr="00CF5812" w:rsidRDefault="002E3BD2" w:rsidP="00A14666">
            <w:pPr>
              <w:spacing w:before="20" w:after="20"/>
              <w:rPr>
                <w:rFonts w:ascii="Merriweather" w:hAnsi="Merriweather"/>
                <w:sz w:val="20"/>
              </w:rPr>
            </w:pPr>
            <w:r>
              <w:rPr>
                <w:rFonts w:ascii="Merriweather" w:hAnsi="Merriweather"/>
                <w:sz w:val="20"/>
              </w:rPr>
              <w:t>2025</w:t>
            </w:r>
          </w:p>
        </w:tc>
      </w:tr>
      <w:tr w:rsidR="005F44CA" w:rsidRPr="00CF5812" w14:paraId="02AE6EE8" w14:textId="77777777" w:rsidTr="00374DF8">
        <w:tc>
          <w:tcPr>
            <w:tcW w:w="1485" w:type="dxa"/>
            <w:shd w:val="clear" w:color="auto" w:fill="F2F2F2"/>
          </w:tcPr>
          <w:p w14:paraId="25A2654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14:paraId="6213F157" w14:textId="05BDC1EE" w:rsidR="005F44CA" w:rsidRPr="00CF5812" w:rsidRDefault="009074BD" w:rsidP="00A14666">
            <w:pPr>
              <w:spacing w:before="20" w:after="20"/>
              <w:rPr>
                <w:rFonts w:ascii="Merriweather" w:hAnsi="Merriweather"/>
                <w:sz w:val="20"/>
              </w:rPr>
            </w:pPr>
            <w:r w:rsidRPr="009074BD">
              <w:rPr>
                <w:rFonts w:ascii="Merriweather" w:hAnsi="Merriweather"/>
                <w:b/>
                <w:sz w:val="20"/>
                <w:lang w:val="fr-FR"/>
              </w:rPr>
              <w:t>Psychosystématique du langage</w:t>
            </w:r>
          </w:p>
        </w:tc>
        <w:tc>
          <w:tcPr>
            <w:tcW w:w="1611" w:type="dxa"/>
            <w:gridSpan w:val="7"/>
            <w:shd w:val="clear" w:color="auto" w:fill="F2F2F2"/>
            <w:vAlign w:val="center"/>
          </w:tcPr>
          <w:p w14:paraId="321E7850"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14:paraId="55FA6981" w14:textId="5E939D57" w:rsidR="005F44CA" w:rsidRPr="00CF5812" w:rsidRDefault="009074BD" w:rsidP="00A14666">
            <w:pPr>
              <w:spacing w:before="20" w:after="20"/>
              <w:rPr>
                <w:rFonts w:ascii="Merriweather" w:hAnsi="Merriweather"/>
                <w:b/>
                <w:sz w:val="20"/>
              </w:rPr>
            </w:pPr>
            <w:r>
              <w:rPr>
                <w:rFonts w:ascii="Merriweather" w:hAnsi="Merriweather"/>
                <w:b/>
                <w:sz w:val="20"/>
              </w:rPr>
              <w:t>2</w:t>
            </w:r>
          </w:p>
        </w:tc>
      </w:tr>
      <w:tr w:rsidR="005F44CA" w:rsidRPr="007B0BFB" w14:paraId="2F8B4ECD" w14:textId="77777777" w:rsidTr="00374DF8">
        <w:tc>
          <w:tcPr>
            <w:tcW w:w="1485" w:type="dxa"/>
            <w:shd w:val="clear" w:color="auto" w:fill="F2F2F2"/>
          </w:tcPr>
          <w:p w14:paraId="78E1631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14:paraId="79A44F83" w14:textId="2CDAE893" w:rsidR="005F44CA" w:rsidRPr="00374DF8" w:rsidRDefault="00374DF8" w:rsidP="00A14666">
            <w:pPr>
              <w:spacing w:before="20" w:after="20"/>
              <w:rPr>
                <w:rFonts w:ascii="Merriweather" w:hAnsi="Merriweather"/>
                <w:sz w:val="20"/>
                <w:lang w:val="fr-FR"/>
              </w:rPr>
            </w:pPr>
            <w:r w:rsidRPr="00374DF8">
              <w:rPr>
                <w:rFonts w:ascii="Merriweather" w:hAnsi="Merriweather"/>
                <w:sz w:val="20"/>
                <w:lang w:val="fr-FR"/>
              </w:rPr>
              <w:t>Master en langue et littérature françaises, filière enseignement</w:t>
            </w:r>
          </w:p>
        </w:tc>
      </w:tr>
      <w:tr w:rsidR="005F44CA" w:rsidRPr="00CF5812" w14:paraId="28B476B2" w14:textId="77777777" w:rsidTr="00374DF8">
        <w:tc>
          <w:tcPr>
            <w:tcW w:w="1485" w:type="dxa"/>
            <w:shd w:val="clear" w:color="auto" w:fill="F2F2F2"/>
            <w:vAlign w:val="center"/>
          </w:tcPr>
          <w:p w14:paraId="0E5ACBD8"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4C4AC7E1"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14:paraId="6BE2D53B" w14:textId="0D0032DC"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1"/>
                  <w14:checkedState w14:val="2612" w14:font="MS Gothic"/>
                  <w14:uncheckedState w14:val="2610" w14:font="MS Gothic"/>
                </w14:checkbox>
              </w:sdtPr>
              <w:sdtContent>
                <w:r w:rsidR="00374DF8">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Graduate</w:t>
            </w:r>
          </w:p>
        </w:tc>
        <w:tc>
          <w:tcPr>
            <w:tcW w:w="2019" w:type="dxa"/>
            <w:gridSpan w:val="6"/>
            <w:vAlign w:val="center"/>
          </w:tcPr>
          <w:p w14:paraId="781B381C"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8"/>
            <w:shd w:val="clear" w:color="auto" w:fill="FFFFFF"/>
            <w:vAlign w:val="center"/>
          </w:tcPr>
          <w:p w14:paraId="474477CB"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14:paraId="6FA1239F" w14:textId="77777777" w:rsidTr="00374DF8">
        <w:tc>
          <w:tcPr>
            <w:tcW w:w="1485" w:type="dxa"/>
            <w:shd w:val="clear" w:color="auto" w:fill="F2F2F2"/>
            <w:vAlign w:val="center"/>
          </w:tcPr>
          <w:p w14:paraId="2E3A5D3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1017A715"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Single major</w:t>
            </w:r>
          </w:p>
          <w:p w14:paraId="767193C3" w14:textId="6B852BF2"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1"/>
                  <w14:checkedState w14:val="2612" w14:font="MS Gothic"/>
                  <w14:uncheckedState w14:val="2610" w14:font="MS Gothic"/>
                </w14:checkbox>
              </w:sdtPr>
              <w:sdtContent>
                <w:r w:rsidR="00374DF8">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14:paraId="7E3E9673" w14:textId="1CB04F68"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1"/>
                  <w14:checkedState w14:val="2612" w14:font="MS Gothic"/>
                  <w14:uncheckedState w14:val="2610" w14:font="MS Gothic"/>
                </w14:checkbox>
              </w:sdtPr>
              <w:sdtContent>
                <w:r w:rsidR="00374DF8">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University</w:t>
            </w:r>
          </w:p>
        </w:tc>
        <w:tc>
          <w:tcPr>
            <w:tcW w:w="2019" w:type="dxa"/>
            <w:gridSpan w:val="6"/>
            <w:vAlign w:val="center"/>
          </w:tcPr>
          <w:p w14:paraId="421EA84C"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596" w:type="dxa"/>
            <w:gridSpan w:val="8"/>
            <w:shd w:val="clear" w:color="auto" w:fill="FFFFFF"/>
            <w:vAlign w:val="center"/>
          </w:tcPr>
          <w:p w14:paraId="2D2B4274"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14:paraId="64BD947B" w14:textId="77777777" w:rsidTr="00374DF8">
        <w:tc>
          <w:tcPr>
            <w:tcW w:w="1485" w:type="dxa"/>
            <w:shd w:val="clear" w:color="auto" w:fill="F2F2F2"/>
            <w:vAlign w:val="center"/>
          </w:tcPr>
          <w:p w14:paraId="13E06F8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2423E6D0" w14:textId="0DE82F93"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1"/>
                  <w14:checkedState w14:val="2612" w14:font="MS Gothic"/>
                  <w14:uncheckedState w14:val="2610" w14:font="MS Gothic"/>
                </w14:checkbox>
              </w:sdtPr>
              <w:sdtContent>
                <w:r w:rsidR="00E322FC">
                  <w:rPr>
                    <w:rFonts w:ascii="MS Gothic" w:eastAsia="MS Gothic" w:hAnsi="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14:paraId="105A7FB3"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14:paraId="7AE1AA19"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0"/>
                  <w14:checkedState w14:val="2612" w14:font="MS Gothic"/>
                  <w14:uncheckedState w14:val="2610" w14:font="MS Gothic"/>
                </w14:checkbox>
              </w:sdtPr>
              <w:sdtContent>
                <w:r w:rsidR="005F44CA">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9"/>
            <w:shd w:val="clear" w:color="auto" w:fill="FFFFFF"/>
            <w:vAlign w:val="center"/>
          </w:tcPr>
          <w:p w14:paraId="3E478A80" w14:textId="06E09179"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0"/>
                  <w14:checkedState w14:val="2612" w14:font="MS Gothic"/>
                  <w14:uncheckedState w14:val="2610" w14:font="MS Gothic"/>
                </w14:checkbox>
              </w:sdtPr>
              <w:sdtContent>
                <w:r w:rsidR="00E322FC">
                  <w:rPr>
                    <w:rFonts w:ascii="MS Gothic" w:eastAsia="MS Gothic" w:hAnsi="MS Gothic" w:hint="eastAsia"/>
                    <w:sz w:val="18"/>
                  </w:rPr>
                  <w:t>☐</w:t>
                </w:r>
              </w:sdtContent>
            </w:sdt>
            <w:r w:rsidR="005F44CA" w:rsidRPr="00FF1020">
              <w:rPr>
                <w:rFonts w:ascii="Merriweather" w:hAnsi="Merriweather"/>
                <w:sz w:val="18"/>
              </w:rPr>
              <w:t xml:space="preserve"> 4</w:t>
            </w:r>
          </w:p>
        </w:tc>
        <w:tc>
          <w:tcPr>
            <w:tcW w:w="1561" w:type="dxa"/>
            <w:gridSpan w:val="3"/>
            <w:shd w:val="clear" w:color="auto" w:fill="FFFFFF"/>
            <w:vAlign w:val="center"/>
          </w:tcPr>
          <w:p w14:paraId="59992F6F"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5</w:t>
            </w:r>
          </w:p>
        </w:tc>
      </w:tr>
      <w:tr w:rsidR="005F44CA" w:rsidRPr="00CF5812" w14:paraId="3DF1F8F1" w14:textId="77777777" w:rsidTr="00374DF8">
        <w:trPr>
          <w:trHeight w:val="80"/>
        </w:trPr>
        <w:tc>
          <w:tcPr>
            <w:tcW w:w="1485" w:type="dxa"/>
            <w:vMerge w:val="restart"/>
            <w:shd w:val="clear" w:color="auto" w:fill="F2F2F2"/>
            <w:vAlign w:val="center"/>
          </w:tcPr>
          <w:p w14:paraId="57F626B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19395517" w14:textId="2016142A" w:rsidR="005F44CA" w:rsidRPr="00CD7933" w:rsidRDefault="00000000"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0"/>
                  <w14:checkedState w14:val="2612" w14:font="MS Gothic"/>
                  <w14:uncheckedState w14:val="2610" w14:font="MS Gothic"/>
                </w14:checkbox>
              </w:sdtPr>
              <w:sdtContent>
                <w:r w:rsidR="009878A9">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Winter</w:t>
            </w:r>
          </w:p>
          <w:p w14:paraId="478215D1" w14:textId="2ECE4199"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1"/>
                  <w14:checkedState w14:val="2612" w14:font="MS Gothic"/>
                  <w14:uncheckedState w14:val="2610" w14:font="MS Gothic"/>
                </w14:checkbox>
              </w:sdtPr>
              <w:sdtContent>
                <w:r w:rsidR="009878A9">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14:paraId="648BD12F"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w:t>
            </w:r>
          </w:p>
        </w:tc>
        <w:tc>
          <w:tcPr>
            <w:tcW w:w="1352" w:type="dxa"/>
            <w:vAlign w:val="center"/>
          </w:tcPr>
          <w:p w14:paraId="62E4E53E"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w:t>
            </w:r>
          </w:p>
        </w:tc>
        <w:tc>
          <w:tcPr>
            <w:tcW w:w="667" w:type="dxa"/>
            <w:gridSpan w:val="5"/>
            <w:vAlign w:val="center"/>
          </w:tcPr>
          <w:p w14:paraId="023B6E51"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III</w:t>
            </w:r>
          </w:p>
        </w:tc>
        <w:tc>
          <w:tcPr>
            <w:tcW w:w="1611" w:type="dxa"/>
            <w:gridSpan w:val="7"/>
            <w:vAlign w:val="center"/>
          </w:tcPr>
          <w:p w14:paraId="3D03D764"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IV</w:t>
            </w:r>
          </w:p>
        </w:tc>
        <w:tc>
          <w:tcPr>
            <w:tcW w:w="985" w:type="dxa"/>
            <w:vAlign w:val="center"/>
          </w:tcPr>
          <w:p w14:paraId="576AF97C"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w:t>
            </w:r>
          </w:p>
        </w:tc>
      </w:tr>
      <w:tr w:rsidR="005F44CA" w:rsidRPr="00CF5812" w14:paraId="73C853AC" w14:textId="77777777" w:rsidTr="00374DF8">
        <w:trPr>
          <w:trHeight w:val="80"/>
        </w:trPr>
        <w:tc>
          <w:tcPr>
            <w:tcW w:w="1485" w:type="dxa"/>
            <w:vMerge/>
            <w:shd w:val="clear" w:color="auto" w:fill="F2F2F2"/>
            <w:vAlign w:val="center"/>
          </w:tcPr>
          <w:p w14:paraId="06E808CD" w14:textId="77777777"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14:paraId="0EA64C62" w14:textId="77777777"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14:paraId="1CCD1003"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w:t>
            </w:r>
          </w:p>
        </w:tc>
        <w:tc>
          <w:tcPr>
            <w:tcW w:w="1352" w:type="dxa"/>
            <w:vAlign w:val="center"/>
          </w:tcPr>
          <w:p w14:paraId="01EC16B7" w14:textId="244F03DE"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Content>
                <w:r w:rsidR="009878A9">
                  <w:rPr>
                    <w:rFonts w:ascii="MS Gothic" w:eastAsia="MS Gothic" w:hAnsi="MS Gothic" w:cs="MS Mincho" w:hint="eastAsia"/>
                    <w:sz w:val="18"/>
                  </w:rPr>
                  <w:t>☐</w:t>
                </w:r>
              </w:sdtContent>
            </w:sdt>
            <w:r w:rsidR="005F44CA" w:rsidRPr="00CF5812">
              <w:rPr>
                <w:rFonts w:ascii="Merriweather" w:hAnsi="Merriweather"/>
                <w:sz w:val="18"/>
              </w:rPr>
              <w:t xml:space="preserve"> VII</w:t>
            </w:r>
          </w:p>
        </w:tc>
        <w:tc>
          <w:tcPr>
            <w:tcW w:w="667" w:type="dxa"/>
            <w:gridSpan w:val="5"/>
            <w:vAlign w:val="center"/>
          </w:tcPr>
          <w:p w14:paraId="593012DE" w14:textId="48279C5A"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1"/>
                  <w14:checkedState w14:val="2612" w14:font="MS Gothic"/>
                  <w14:uncheckedState w14:val="2610" w14:font="MS Gothic"/>
                </w14:checkbox>
              </w:sdtPr>
              <w:sdtContent>
                <w:r w:rsidR="009878A9">
                  <w:rPr>
                    <w:rFonts w:ascii="MS Gothic" w:eastAsia="MS Gothic" w:hAnsi="MS Gothic" w:cs="MS Mincho" w:hint="eastAsia"/>
                    <w:sz w:val="18"/>
                  </w:rPr>
                  <w:t>☒</w:t>
                </w:r>
              </w:sdtContent>
            </w:sdt>
            <w:r w:rsidR="005F44CA" w:rsidRPr="00CF5812">
              <w:rPr>
                <w:rFonts w:ascii="Merriweather" w:hAnsi="Merriweather"/>
                <w:sz w:val="18"/>
              </w:rPr>
              <w:t xml:space="preserve"> VIII</w:t>
            </w:r>
          </w:p>
        </w:tc>
        <w:tc>
          <w:tcPr>
            <w:tcW w:w="1611" w:type="dxa"/>
            <w:gridSpan w:val="7"/>
            <w:vAlign w:val="center"/>
          </w:tcPr>
          <w:p w14:paraId="2450A4D2"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985" w:type="dxa"/>
            <w:vAlign w:val="center"/>
          </w:tcPr>
          <w:p w14:paraId="44CFD26C"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14:paraId="091D706B" w14:textId="77777777" w:rsidTr="00374DF8">
        <w:trPr>
          <w:trHeight w:val="80"/>
        </w:trPr>
        <w:tc>
          <w:tcPr>
            <w:tcW w:w="1485" w:type="dxa"/>
            <w:shd w:val="clear" w:color="auto" w:fill="F2F2F2"/>
            <w:vAlign w:val="center"/>
          </w:tcPr>
          <w:p w14:paraId="673ED08A"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6FD31D10" w14:textId="73B91667"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0"/>
                  <w14:checkedState w14:val="2612" w14:font="MS Gothic"/>
                  <w14:uncheckedState w14:val="2610" w14:font="MS Gothic"/>
                </w14:checkbox>
              </w:sdtPr>
              <w:sdtContent>
                <w:r w:rsidR="009074BD">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14:paraId="110EF457" w14:textId="17CE2695"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1"/>
                  <w14:checkedState w14:val="2612" w14:font="MS Gothic"/>
                  <w14:uncheckedState w14:val="2610" w14:font="MS Gothic"/>
                </w14:checkbox>
              </w:sdtPr>
              <w:sdtContent>
                <w:r w:rsidR="009074BD">
                  <w:rPr>
                    <w:rFonts w:ascii="MS Gothic" w:eastAsia="MS Gothic" w:hAnsi="MS Gothic" w:cs="MS Mincho" w:hint="eastAsia"/>
                    <w:sz w:val="18"/>
                    <w:szCs w:val="18"/>
                  </w:rPr>
                  <w:t>☒</w:t>
                </w:r>
              </w:sdtContent>
            </w:sdt>
          </w:p>
          <w:p w14:paraId="05C05519" w14:textId="77777777"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14:paraId="3E8D48FE"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611" w:type="dxa"/>
            <w:gridSpan w:val="7"/>
            <w:shd w:val="clear" w:color="auto" w:fill="F2F2F2"/>
            <w:vAlign w:val="center"/>
          </w:tcPr>
          <w:p w14:paraId="4D3618DB"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14:paraId="2F646892" w14:textId="6B29DAEE" w:rsidR="005F44CA" w:rsidRPr="00CF5812" w:rsidRDefault="00000000"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Content>
                <w:r w:rsidR="009074BD">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YES </w:t>
            </w:r>
          </w:p>
          <w:p w14:paraId="3A0C68CE" w14:textId="6182BE19"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Content>
                <w:r w:rsidR="009074BD">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NO</w:t>
            </w:r>
          </w:p>
        </w:tc>
      </w:tr>
      <w:tr w:rsidR="005F44CA" w:rsidRPr="00CF5812" w14:paraId="7977B3DF" w14:textId="77777777" w:rsidTr="00374DF8">
        <w:trPr>
          <w:trHeight w:val="80"/>
        </w:trPr>
        <w:tc>
          <w:tcPr>
            <w:tcW w:w="1485" w:type="dxa"/>
            <w:shd w:val="clear" w:color="auto" w:fill="F2F2F2"/>
            <w:vAlign w:val="center"/>
          </w:tcPr>
          <w:p w14:paraId="496E7A9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2E618B6F" w14:textId="1B13D13C" w:rsidR="005F44CA" w:rsidRPr="001951FC" w:rsidRDefault="009074BD" w:rsidP="00A14666">
            <w:pPr>
              <w:spacing w:before="20" w:after="20"/>
              <w:jc w:val="center"/>
              <w:rPr>
                <w:rFonts w:ascii="Merriweather" w:hAnsi="Merriweather"/>
                <w:b/>
                <w:sz w:val="16"/>
                <w:szCs w:val="20"/>
              </w:rPr>
            </w:pPr>
            <w:r>
              <w:rPr>
                <w:rFonts w:ascii="Merriweather" w:hAnsi="Merriweather"/>
                <w:b/>
                <w:sz w:val="16"/>
                <w:szCs w:val="20"/>
              </w:rPr>
              <w:t>15</w:t>
            </w:r>
          </w:p>
        </w:tc>
        <w:tc>
          <w:tcPr>
            <w:tcW w:w="531" w:type="dxa"/>
            <w:vAlign w:val="center"/>
          </w:tcPr>
          <w:p w14:paraId="6F2EEAFA"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14:paraId="75F967DC" w14:textId="703442C4" w:rsidR="005F44CA" w:rsidRPr="001951FC" w:rsidRDefault="009878A9" w:rsidP="00A14666">
            <w:pPr>
              <w:spacing w:before="20" w:after="20"/>
              <w:jc w:val="center"/>
              <w:rPr>
                <w:rFonts w:ascii="Merriweather" w:hAnsi="Merriweather"/>
                <w:b/>
                <w:sz w:val="16"/>
                <w:szCs w:val="20"/>
              </w:rPr>
            </w:pPr>
            <w:r>
              <w:rPr>
                <w:rFonts w:ascii="Merriweather" w:hAnsi="Merriweather"/>
                <w:b/>
                <w:sz w:val="16"/>
                <w:szCs w:val="20"/>
              </w:rPr>
              <w:t>15</w:t>
            </w:r>
          </w:p>
        </w:tc>
        <w:tc>
          <w:tcPr>
            <w:tcW w:w="525" w:type="dxa"/>
            <w:gridSpan w:val="2"/>
            <w:vAlign w:val="center"/>
          </w:tcPr>
          <w:p w14:paraId="7C126A9D"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69910770" w14:textId="72A6DB72" w:rsidR="005F44CA" w:rsidRPr="001951FC" w:rsidRDefault="00374DF8" w:rsidP="00A14666">
            <w:pPr>
              <w:spacing w:before="20" w:after="20"/>
              <w:jc w:val="center"/>
              <w:rPr>
                <w:rFonts w:ascii="Merriweather" w:hAnsi="Merriweather"/>
                <w:b/>
                <w:sz w:val="16"/>
                <w:szCs w:val="20"/>
              </w:rPr>
            </w:pPr>
            <w:r>
              <w:rPr>
                <w:rFonts w:ascii="Merriweather" w:hAnsi="Merriweather"/>
                <w:b/>
                <w:sz w:val="16"/>
                <w:szCs w:val="20"/>
              </w:rPr>
              <w:t>-</w:t>
            </w:r>
          </w:p>
        </w:tc>
        <w:tc>
          <w:tcPr>
            <w:tcW w:w="532" w:type="dxa"/>
            <w:gridSpan w:val="2"/>
            <w:vAlign w:val="center"/>
          </w:tcPr>
          <w:p w14:paraId="7BD73E02"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14:paraId="0B72C944" w14:textId="77777777"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14:paraId="4D9FF6F7" w14:textId="01FE7FE5"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1"/>
                  <w14:checkedState w14:val="2612" w14:font="MS Gothic"/>
                  <w14:uncheckedState w14:val="2610" w14:font="MS Gothic"/>
                </w14:checkbox>
              </w:sdtPr>
              <w:sdtContent>
                <w:r w:rsidR="00374DF8">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YES </w:t>
            </w:r>
          </w:p>
          <w:p w14:paraId="0CD24397" w14:textId="77777777"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NO</w:t>
            </w:r>
          </w:p>
        </w:tc>
      </w:tr>
      <w:tr w:rsidR="005F44CA" w:rsidRPr="00CF5812" w14:paraId="06EDD02A" w14:textId="77777777" w:rsidTr="00374DF8">
        <w:trPr>
          <w:trHeight w:val="80"/>
        </w:trPr>
        <w:tc>
          <w:tcPr>
            <w:tcW w:w="1485" w:type="dxa"/>
            <w:shd w:val="clear" w:color="auto" w:fill="F2F2F2"/>
            <w:vAlign w:val="center"/>
          </w:tcPr>
          <w:p w14:paraId="003C5ED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270DFB26" w14:textId="6820B317" w:rsidR="00374DF8" w:rsidRPr="009878A9" w:rsidRDefault="009878A9" w:rsidP="00A14666">
            <w:pPr>
              <w:spacing w:before="20" w:after="20"/>
              <w:rPr>
                <w:rFonts w:ascii="Merriweather" w:hAnsi="Merriweather"/>
                <w:bCs/>
                <w:i/>
                <w:iCs/>
                <w:sz w:val="18"/>
                <w:szCs w:val="20"/>
                <w:lang w:val="fr-FR"/>
              </w:rPr>
            </w:pPr>
            <w:r w:rsidRPr="009878A9">
              <w:rPr>
                <w:rFonts w:ascii="Merriweather" w:hAnsi="Merriweather"/>
                <w:bCs/>
                <w:i/>
                <w:iCs/>
                <w:sz w:val="18"/>
                <w:szCs w:val="20"/>
                <w:lang w:val="fr-FR"/>
              </w:rPr>
              <w:t>ultérieurement</w:t>
            </w:r>
          </w:p>
        </w:tc>
        <w:tc>
          <w:tcPr>
            <w:tcW w:w="2381" w:type="dxa"/>
            <w:gridSpan w:val="8"/>
            <w:shd w:val="clear" w:color="auto" w:fill="F2F2F2"/>
            <w:vAlign w:val="center"/>
          </w:tcPr>
          <w:p w14:paraId="5E68B360" w14:textId="77777777"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71B6588B" w14:textId="77777777"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14:paraId="7B6FB132" w14:textId="2595D342" w:rsidR="005F44CA" w:rsidRPr="00CF5812" w:rsidRDefault="00374DF8" w:rsidP="00A14666">
            <w:pPr>
              <w:tabs>
                <w:tab w:val="left" w:pos="1218"/>
              </w:tabs>
              <w:spacing w:before="20" w:after="20"/>
              <w:rPr>
                <w:rFonts w:ascii="Merriweather" w:hAnsi="Merriweather"/>
                <w:sz w:val="18"/>
                <w:szCs w:val="20"/>
              </w:rPr>
            </w:pPr>
            <w:r>
              <w:rPr>
                <w:rFonts w:ascii="Merriweather" w:hAnsi="Merriweather"/>
                <w:sz w:val="18"/>
                <w:szCs w:val="20"/>
              </w:rPr>
              <w:t>français</w:t>
            </w:r>
          </w:p>
        </w:tc>
      </w:tr>
      <w:tr w:rsidR="005F44CA" w:rsidRPr="00CF5812" w14:paraId="7D7F880F" w14:textId="77777777" w:rsidTr="00374DF8">
        <w:trPr>
          <w:trHeight w:val="80"/>
        </w:trPr>
        <w:tc>
          <w:tcPr>
            <w:tcW w:w="1485" w:type="dxa"/>
            <w:shd w:val="clear" w:color="auto" w:fill="F2F2F2"/>
            <w:vAlign w:val="center"/>
          </w:tcPr>
          <w:p w14:paraId="6C579E9E"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14:paraId="786CF88C" w14:textId="791A387B" w:rsidR="005F44CA" w:rsidRPr="00374DF8" w:rsidRDefault="00807D1D" w:rsidP="00A14666">
            <w:pPr>
              <w:spacing w:before="20" w:after="20"/>
              <w:rPr>
                <w:rFonts w:ascii="Merriweather" w:hAnsi="Merriweather"/>
                <w:bCs/>
                <w:sz w:val="18"/>
                <w:szCs w:val="20"/>
              </w:rPr>
            </w:pPr>
            <w:r>
              <w:rPr>
                <w:rFonts w:ascii="Merriweather" w:hAnsi="Merriweather"/>
                <w:bCs/>
                <w:sz w:val="18"/>
                <w:szCs w:val="20"/>
              </w:rPr>
              <w:t>17/02/2025</w:t>
            </w:r>
          </w:p>
        </w:tc>
        <w:tc>
          <w:tcPr>
            <w:tcW w:w="2381" w:type="dxa"/>
            <w:gridSpan w:val="8"/>
            <w:shd w:val="clear" w:color="auto" w:fill="F2F2F2"/>
            <w:vAlign w:val="center"/>
          </w:tcPr>
          <w:p w14:paraId="07881B75" w14:textId="77777777"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14:paraId="0B921014" w14:textId="30CCA1FA" w:rsidR="005F44CA" w:rsidRPr="00CF5812" w:rsidRDefault="00807D1D" w:rsidP="00A14666">
            <w:pPr>
              <w:tabs>
                <w:tab w:val="left" w:pos="1218"/>
              </w:tabs>
              <w:spacing w:before="20" w:after="20"/>
              <w:rPr>
                <w:rFonts w:ascii="Merriweather" w:hAnsi="Merriweather"/>
                <w:sz w:val="18"/>
                <w:szCs w:val="20"/>
              </w:rPr>
            </w:pPr>
            <w:r>
              <w:rPr>
                <w:rFonts w:ascii="Merriweather" w:hAnsi="Merriweather"/>
                <w:sz w:val="18"/>
                <w:szCs w:val="20"/>
              </w:rPr>
              <w:t>29/05/2025</w:t>
            </w:r>
          </w:p>
        </w:tc>
      </w:tr>
      <w:tr w:rsidR="005F44CA" w:rsidRPr="00CF5812" w14:paraId="7C965793" w14:textId="77777777" w:rsidTr="00374DF8">
        <w:tc>
          <w:tcPr>
            <w:tcW w:w="1485" w:type="dxa"/>
            <w:shd w:val="clear" w:color="auto" w:fill="F2F2F2"/>
          </w:tcPr>
          <w:p w14:paraId="20939B8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14:paraId="59C1D85D" w14:textId="48188459" w:rsidR="005F44CA" w:rsidRPr="00CF5812" w:rsidRDefault="00374DF8" w:rsidP="00A14666">
            <w:pPr>
              <w:tabs>
                <w:tab w:val="left" w:pos="1218"/>
              </w:tabs>
              <w:spacing w:before="20" w:after="20"/>
              <w:rPr>
                <w:rFonts w:ascii="Merriweather" w:hAnsi="Merriweather"/>
                <w:sz w:val="18"/>
              </w:rPr>
            </w:pPr>
            <w:r>
              <w:rPr>
                <w:rFonts w:ascii="Merriweather" w:hAnsi="Merriweather"/>
                <w:sz w:val="18"/>
              </w:rPr>
              <w:t>-</w:t>
            </w:r>
          </w:p>
        </w:tc>
      </w:tr>
      <w:tr w:rsidR="005F44CA" w:rsidRPr="00CF5812" w14:paraId="63386589" w14:textId="77777777" w:rsidTr="00374DF8">
        <w:tc>
          <w:tcPr>
            <w:tcW w:w="9288" w:type="dxa"/>
            <w:gridSpan w:val="24"/>
            <w:shd w:val="clear" w:color="auto" w:fill="D9D9D9"/>
          </w:tcPr>
          <w:p w14:paraId="2EAAA2E8" w14:textId="77777777" w:rsidR="005F44CA" w:rsidRPr="00CF5812" w:rsidRDefault="005F44CA" w:rsidP="00A14666">
            <w:pPr>
              <w:spacing w:before="20" w:after="20"/>
              <w:rPr>
                <w:rFonts w:ascii="Merriweather" w:hAnsi="Merriweather"/>
                <w:sz w:val="18"/>
                <w:szCs w:val="18"/>
              </w:rPr>
            </w:pPr>
          </w:p>
        </w:tc>
      </w:tr>
      <w:tr w:rsidR="005F44CA" w:rsidRPr="007B0BFB" w14:paraId="27BF19EC" w14:textId="77777777" w:rsidTr="00374DF8">
        <w:tc>
          <w:tcPr>
            <w:tcW w:w="1485" w:type="dxa"/>
            <w:shd w:val="clear" w:color="auto" w:fill="F2F2F2"/>
          </w:tcPr>
          <w:p w14:paraId="059C2F0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14:paraId="53C42B54" w14:textId="6D4322DA" w:rsidR="005F44CA" w:rsidRPr="00374DF8" w:rsidRDefault="00374DF8" w:rsidP="00A14666">
            <w:pPr>
              <w:tabs>
                <w:tab w:val="left" w:pos="1218"/>
              </w:tabs>
              <w:spacing w:before="20" w:after="20"/>
              <w:rPr>
                <w:rFonts w:ascii="Merriweather" w:hAnsi="Merriweather"/>
                <w:sz w:val="18"/>
                <w:lang w:val="fr-FR"/>
              </w:rPr>
            </w:pPr>
            <w:r w:rsidRPr="00374DF8">
              <w:rPr>
                <w:rFonts w:ascii="Merriweather" w:hAnsi="Merriweather"/>
                <w:sz w:val="18"/>
                <w:lang w:val="fr-FR"/>
              </w:rPr>
              <w:t>Tomislav Frleta, maître de c</w:t>
            </w:r>
            <w:r>
              <w:rPr>
                <w:rFonts w:ascii="Merriweather" w:hAnsi="Merriweather"/>
                <w:sz w:val="18"/>
                <w:lang w:val="fr-FR"/>
              </w:rPr>
              <w:t>onférences</w:t>
            </w:r>
          </w:p>
        </w:tc>
      </w:tr>
      <w:tr w:rsidR="005F44CA" w:rsidRPr="00CF5812" w14:paraId="63B0DA0F" w14:textId="77777777" w:rsidTr="00374DF8">
        <w:tc>
          <w:tcPr>
            <w:tcW w:w="1485" w:type="dxa"/>
            <w:shd w:val="clear" w:color="auto" w:fill="F2F2F2"/>
            <w:vAlign w:val="center"/>
          </w:tcPr>
          <w:p w14:paraId="6952357E"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11DB1CE9" w14:textId="2EFEB736" w:rsidR="005F44CA" w:rsidRPr="00CF5812" w:rsidRDefault="00000000" w:rsidP="00A14666">
            <w:pPr>
              <w:tabs>
                <w:tab w:val="left" w:pos="1218"/>
              </w:tabs>
              <w:spacing w:before="20" w:after="20"/>
              <w:rPr>
                <w:rFonts w:ascii="Merriweather" w:hAnsi="Merriweather"/>
                <w:sz w:val="18"/>
              </w:rPr>
            </w:pPr>
            <w:hyperlink r:id="rId8" w:history="1">
              <w:r w:rsidR="00374DF8" w:rsidRPr="002D1E87">
                <w:rPr>
                  <w:rStyle w:val="Hyperlink"/>
                  <w:rFonts w:ascii="Merriweather" w:hAnsi="Merriweather"/>
                  <w:sz w:val="16"/>
                  <w:szCs w:val="16"/>
                </w:rPr>
                <w:t>tfrleta@unizd.hr</w:t>
              </w:r>
            </w:hyperlink>
          </w:p>
        </w:tc>
        <w:tc>
          <w:tcPr>
            <w:tcW w:w="1490" w:type="dxa"/>
            <w:gridSpan w:val="7"/>
            <w:shd w:val="clear" w:color="auto" w:fill="F2F2F2"/>
            <w:vAlign w:val="center"/>
          </w:tcPr>
          <w:p w14:paraId="1DF0CCF8"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39F41405" w14:textId="7D0025F6" w:rsidR="005F44CA" w:rsidRPr="00CF5812" w:rsidRDefault="00FC2C47" w:rsidP="00A14666">
            <w:pPr>
              <w:tabs>
                <w:tab w:val="left" w:pos="1218"/>
              </w:tabs>
              <w:spacing w:before="20" w:after="20"/>
              <w:rPr>
                <w:rFonts w:ascii="Merriweather" w:hAnsi="Merriweather"/>
                <w:sz w:val="18"/>
              </w:rPr>
            </w:pPr>
            <w:r w:rsidRPr="00FC2C47">
              <w:rPr>
                <w:rFonts w:ascii="Merriweather" w:hAnsi="Merriweather"/>
                <w:i/>
                <w:iCs/>
                <w:sz w:val="18"/>
              </w:rPr>
              <w:t>ultérieurement</w:t>
            </w:r>
          </w:p>
        </w:tc>
      </w:tr>
      <w:tr w:rsidR="005F44CA" w:rsidRPr="00CF5812" w14:paraId="68F5C625" w14:textId="77777777" w:rsidTr="00374DF8">
        <w:tc>
          <w:tcPr>
            <w:tcW w:w="1485" w:type="dxa"/>
            <w:shd w:val="clear" w:color="auto" w:fill="F2F2F2"/>
          </w:tcPr>
          <w:p w14:paraId="12AA4DE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14:paraId="2A7BC308" w14:textId="2CB440B7" w:rsidR="005F44CA" w:rsidRPr="00CF5812" w:rsidRDefault="00374DF8" w:rsidP="00A14666">
            <w:pPr>
              <w:tabs>
                <w:tab w:val="left" w:pos="1218"/>
              </w:tabs>
              <w:spacing w:before="20" w:after="20"/>
              <w:rPr>
                <w:rFonts w:ascii="Merriweather" w:hAnsi="Merriweather"/>
                <w:sz w:val="18"/>
              </w:rPr>
            </w:pPr>
            <w:r w:rsidRPr="00374DF8">
              <w:rPr>
                <w:rFonts w:ascii="Merriweather" w:hAnsi="Merriweather"/>
                <w:sz w:val="18"/>
              </w:rPr>
              <w:t>Maja Pivčević</w:t>
            </w:r>
            <w:r>
              <w:rPr>
                <w:rFonts w:ascii="Merriweather" w:hAnsi="Merriweather"/>
                <w:sz w:val="18"/>
              </w:rPr>
              <w:t>, enseignante chercheuse</w:t>
            </w:r>
          </w:p>
        </w:tc>
      </w:tr>
      <w:tr w:rsidR="005F44CA" w:rsidRPr="00CF5812" w14:paraId="3148D4C9" w14:textId="77777777" w:rsidTr="00374DF8">
        <w:tc>
          <w:tcPr>
            <w:tcW w:w="1485" w:type="dxa"/>
            <w:shd w:val="clear" w:color="auto" w:fill="F2F2F2"/>
            <w:vAlign w:val="center"/>
          </w:tcPr>
          <w:p w14:paraId="37BF7B25"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47E3FE07" w14:textId="2C12F9C8" w:rsidR="005F44CA" w:rsidRPr="00CF5812" w:rsidRDefault="00000000" w:rsidP="00A14666">
            <w:pPr>
              <w:tabs>
                <w:tab w:val="left" w:pos="1218"/>
              </w:tabs>
              <w:spacing w:before="20" w:after="20"/>
              <w:rPr>
                <w:rFonts w:ascii="Merriweather" w:hAnsi="Merriweather"/>
                <w:sz w:val="18"/>
              </w:rPr>
            </w:pPr>
            <w:hyperlink r:id="rId9" w:history="1">
              <w:r w:rsidR="00374DF8" w:rsidRPr="00374DF8">
                <w:rPr>
                  <w:rStyle w:val="Hyperlink"/>
                  <w:rFonts w:ascii="Merriweather" w:hAnsi="Merriweather"/>
                  <w:sz w:val="18"/>
                  <w:lang w:val="hr-HR"/>
                </w:rPr>
                <w:t>mpivcevic@unizd.hr</w:t>
              </w:r>
            </w:hyperlink>
          </w:p>
        </w:tc>
        <w:tc>
          <w:tcPr>
            <w:tcW w:w="1490" w:type="dxa"/>
            <w:gridSpan w:val="7"/>
            <w:shd w:val="clear" w:color="auto" w:fill="F2F2F2"/>
            <w:vAlign w:val="center"/>
          </w:tcPr>
          <w:p w14:paraId="1095263E"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44E8C7E1" w14:textId="3EB8FF43" w:rsidR="005F44CA" w:rsidRPr="00CF5812" w:rsidRDefault="009878A9" w:rsidP="00A14666">
            <w:pPr>
              <w:tabs>
                <w:tab w:val="left" w:pos="1218"/>
              </w:tabs>
              <w:spacing w:before="20" w:after="20"/>
              <w:rPr>
                <w:rFonts w:ascii="Merriweather" w:hAnsi="Merriweather"/>
                <w:sz w:val="18"/>
              </w:rPr>
            </w:pPr>
            <w:r w:rsidRPr="00FC2C47">
              <w:rPr>
                <w:rFonts w:ascii="Merriweather" w:hAnsi="Merriweather"/>
                <w:i/>
                <w:iCs/>
                <w:sz w:val="18"/>
              </w:rPr>
              <w:t>ultérieurement</w:t>
            </w:r>
          </w:p>
        </w:tc>
      </w:tr>
      <w:tr w:rsidR="005F44CA" w:rsidRPr="00CF5812" w14:paraId="0893A781" w14:textId="77777777" w:rsidTr="00374DF8">
        <w:tc>
          <w:tcPr>
            <w:tcW w:w="9288" w:type="dxa"/>
            <w:gridSpan w:val="24"/>
            <w:shd w:val="clear" w:color="auto" w:fill="D9D9D9"/>
          </w:tcPr>
          <w:p w14:paraId="10E3A73E" w14:textId="77777777" w:rsidR="005F44CA" w:rsidRPr="00CF5812" w:rsidRDefault="005F44CA" w:rsidP="00A14666">
            <w:pPr>
              <w:tabs>
                <w:tab w:val="left" w:pos="1218"/>
              </w:tabs>
              <w:spacing w:before="20" w:after="20"/>
              <w:rPr>
                <w:rFonts w:ascii="Merriweather" w:hAnsi="Merriweather"/>
                <w:sz w:val="18"/>
                <w:szCs w:val="18"/>
              </w:rPr>
            </w:pPr>
          </w:p>
        </w:tc>
      </w:tr>
      <w:tr w:rsidR="005F44CA" w:rsidRPr="00CF5812" w14:paraId="41FA8805" w14:textId="77777777" w:rsidTr="00374DF8">
        <w:tc>
          <w:tcPr>
            <w:tcW w:w="1485" w:type="dxa"/>
            <w:vMerge w:val="restart"/>
            <w:shd w:val="clear" w:color="auto" w:fill="F2F2F2"/>
            <w:vAlign w:val="center"/>
          </w:tcPr>
          <w:p w14:paraId="238DB94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14:paraId="0F08F810" w14:textId="2B3BA7E3"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1"/>
                  <w14:checkedState w14:val="2612" w14:font="MS Gothic"/>
                  <w14:uncheckedState w14:val="2610" w14:font="MS Gothic"/>
                </w14:checkbox>
              </w:sdtPr>
              <w:sdtContent>
                <w:r w:rsidR="000D6165">
                  <w:rPr>
                    <w:rFonts w:ascii="MS Gothic" w:eastAsia="MS Gothic" w:hAnsi="MS Gothic" w:cs="MS Mincho" w:hint="eastAsia"/>
                    <w:sz w:val="16"/>
                    <w:szCs w:val="18"/>
                  </w:rPr>
                  <w:t>☒</w:t>
                </w:r>
              </w:sdtContent>
            </w:sdt>
            <w:r w:rsidR="005F44CA" w:rsidRPr="00CD7933">
              <w:rPr>
                <w:rFonts w:ascii="Merriweather" w:hAnsi="Merriweather"/>
                <w:sz w:val="16"/>
              </w:rPr>
              <w:t xml:space="preserve"> Lectures</w:t>
            </w:r>
          </w:p>
        </w:tc>
        <w:tc>
          <w:tcPr>
            <w:tcW w:w="1550" w:type="dxa"/>
            <w:gridSpan w:val="5"/>
            <w:vAlign w:val="center"/>
          </w:tcPr>
          <w:p w14:paraId="6621448B" w14:textId="4A33AF1F"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1"/>
                  <w14:checkedState w14:val="2612" w14:font="MS Gothic"/>
                  <w14:uncheckedState w14:val="2610" w14:font="MS Gothic"/>
                </w14:checkbox>
              </w:sdtPr>
              <w:sdtContent>
                <w:r w:rsidR="000D6165">
                  <w:rPr>
                    <w:rFonts w:ascii="MS Gothic" w:eastAsia="MS Gothic" w:hAnsi="MS Gothic" w:cs="MS Mincho" w:hint="eastAsia"/>
                    <w:sz w:val="16"/>
                    <w:szCs w:val="18"/>
                  </w:rPr>
                  <w:t>☒</w:t>
                </w:r>
              </w:sdtContent>
            </w:sdt>
            <w:r w:rsidR="005F44CA" w:rsidRPr="00CD7933">
              <w:rPr>
                <w:rFonts w:ascii="Merriweather" w:hAnsi="Merriweather"/>
                <w:sz w:val="16"/>
              </w:rPr>
              <w:t xml:space="preserve"> Seminars and workshops</w:t>
            </w:r>
          </w:p>
        </w:tc>
        <w:tc>
          <w:tcPr>
            <w:tcW w:w="1854" w:type="dxa"/>
            <w:gridSpan w:val="5"/>
            <w:vAlign w:val="center"/>
          </w:tcPr>
          <w:p w14:paraId="254F7452"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Exercises</w:t>
            </w:r>
          </w:p>
        </w:tc>
        <w:tc>
          <w:tcPr>
            <w:tcW w:w="1776" w:type="dxa"/>
            <w:gridSpan w:val="8"/>
            <w:vAlign w:val="center"/>
          </w:tcPr>
          <w:p w14:paraId="742E2FDF"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E-learning</w:t>
            </w:r>
          </w:p>
        </w:tc>
        <w:tc>
          <w:tcPr>
            <w:tcW w:w="985" w:type="dxa"/>
            <w:vAlign w:val="center"/>
          </w:tcPr>
          <w:p w14:paraId="2AEF8628"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Field work</w:t>
            </w:r>
          </w:p>
        </w:tc>
      </w:tr>
      <w:tr w:rsidR="005F44CA" w:rsidRPr="00CF5812" w14:paraId="6CCD6081" w14:textId="77777777" w:rsidTr="00374DF8">
        <w:tc>
          <w:tcPr>
            <w:tcW w:w="1485" w:type="dxa"/>
            <w:vMerge/>
            <w:shd w:val="clear" w:color="auto" w:fill="F2F2F2"/>
          </w:tcPr>
          <w:p w14:paraId="4340F957"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2EAA4A0F" w14:textId="6681206E"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1"/>
                  <w14:checkedState w14:val="2612" w14:font="MS Gothic"/>
                  <w14:uncheckedState w14:val="2610" w14:font="MS Gothic"/>
                </w14:checkbox>
              </w:sdtPr>
              <w:sdtContent>
                <w:r w:rsidR="000D6165">
                  <w:rPr>
                    <w:rFonts w:ascii="MS Gothic" w:eastAsia="MS Gothic" w:hAnsi="MS Gothic" w:cs="MS Mincho" w:hint="eastAsia"/>
                    <w:sz w:val="16"/>
                    <w:szCs w:val="18"/>
                  </w:rPr>
                  <w:t>☒</w:t>
                </w:r>
              </w:sdtContent>
            </w:sdt>
            <w:r w:rsidR="005F44CA" w:rsidRPr="00CD7933">
              <w:rPr>
                <w:rFonts w:ascii="Merriweather" w:hAnsi="Merriweather"/>
                <w:sz w:val="16"/>
              </w:rPr>
              <w:t xml:space="preserve"> Individual assignments</w:t>
            </w:r>
          </w:p>
        </w:tc>
        <w:tc>
          <w:tcPr>
            <w:tcW w:w="1550" w:type="dxa"/>
            <w:gridSpan w:val="5"/>
            <w:vAlign w:val="center"/>
          </w:tcPr>
          <w:p w14:paraId="55E7F7EA"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Multimedia and network</w:t>
            </w:r>
          </w:p>
        </w:tc>
        <w:tc>
          <w:tcPr>
            <w:tcW w:w="1854" w:type="dxa"/>
            <w:gridSpan w:val="5"/>
            <w:vAlign w:val="center"/>
          </w:tcPr>
          <w:p w14:paraId="3F1EBD60"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Laboratory</w:t>
            </w:r>
          </w:p>
        </w:tc>
        <w:tc>
          <w:tcPr>
            <w:tcW w:w="1776" w:type="dxa"/>
            <w:gridSpan w:val="8"/>
            <w:vAlign w:val="center"/>
          </w:tcPr>
          <w:p w14:paraId="1953DEE6" w14:textId="170ADCB1"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1"/>
                  <w14:checkedState w14:val="2612" w14:font="MS Gothic"/>
                  <w14:uncheckedState w14:val="2610" w14:font="MS Gothic"/>
                </w14:checkbox>
              </w:sdtPr>
              <w:sdtContent>
                <w:r w:rsidR="000D6165">
                  <w:rPr>
                    <w:rFonts w:ascii="MS Gothic" w:eastAsia="MS Gothic" w:hAnsi="MS Gothic" w:cs="MS Mincho" w:hint="eastAsia"/>
                    <w:sz w:val="16"/>
                    <w:szCs w:val="18"/>
                  </w:rPr>
                  <w:t>☒</w:t>
                </w:r>
              </w:sdtContent>
            </w:sdt>
            <w:r w:rsidR="005F44CA" w:rsidRPr="00CD7933">
              <w:rPr>
                <w:rFonts w:ascii="Merriweather" w:hAnsi="Merriweather"/>
                <w:sz w:val="16"/>
              </w:rPr>
              <w:t xml:space="preserve"> Mentoring</w:t>
            </w:r>
          </w:p>
        </w:tc>
        <w:tc>
          <w:tcPr>
            <w:tcW w:w="985" w:type="dxa"/>
            <w:vAlign w:val="center"/>
          </w:tcPr>
          <w:p w14:paraId="419ADAEC"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7B0BFB" w14:paraId="49C51ACF" w14:textId="77777777" w:rsidTr="00374DF8">
        <w:tc>
          <w:tcPr>
            <w:tcW w:w="3123" w:type="dxa"/>
            <w:gridSpan w:val="5"/>
            <w:shd w:val="clear" w:color="auto" w:fill="F2F2F2"/>
          </w:tcPr>
          <w:p w14:paraId="1DFC2DB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w:t>
            </w:r>
          </w:p>
        </w:tc>
        <w:tc>
          <w:tcPr>
            <w:tcW w:w="6165" w:type="dxa"/>
            <w:gridSpan w:val="19"/>
            <w:vAlign w:val="center"/>
          </w:tcPr>
          <w:p w14:paraId="6CC9E606" w14:textId="77777777" w:rsidR="000D6165" w:rsidRPr="000D6165" w:rsidRDefault="000D6165" w:rsidP="000D6165">
            <w:pPr>
              <w:tabs>
                <w:tab w:val="left" w:pos="1218"/>
              </w:tabs>
              <w:spacing w:before="20" w:after="20"/>
              <w:rPr>
                <w:rFonts w:ascii="Merriweather" w:hAnsi="Merriweather"/>
                <w:sz w:val="18"/>
                <w:lang w:val="fr-FR"/>
              </w:rPr>
            </w:pPr>
            <w:r w:rsidRPr="000D6165">
              <w:rPr>
                <w:rFonts w:ascii="Merriweather" w:hAnsi="Merriweather"/>
                <w:sz w:val="18"/>
                <w:lang w:val="fr-FR"/>
              </w:rPr>
              <w:t>A l’issue du cours l’étudiant sera capable de :</w:t>
            </w:r>
          </w:p>
          <w:p w14:paraId="73880C16" w14:textId="77777777" w:rsidR="00DF58D6" w:rsidRPr="00DF58D6" w:rsidRDefault="00DF58D6" w:rsidP="00DF58D6">
            <w:pPr>
              <w:tabs>
                <w:tab w:val="left" w:pos="1218"/>
              </w:tabs>
              <w:spacing w:before="20" w:after="20"/>
              <w:rPr>
                <w:rFonts w:ascii="Merriweather" w:hAnsi="Merriweather"/>
                <w:sz w:val="18"/>
                <w:lang w:val="hr-HR"/>
              </w:rPr>
            </w:pPr>
            <w:r w:rsidRPr="00DF58D6">
              <w:rPr>
                <w:rFonts w:ascii="Merriweather" w:hAnsi="Merriweather"/>
                <w:sz w:val="18"/>
                <w:lang w:val="hr-HR"/>
              </w:rPr>
              <w:t>- identifier les principaux représentants et écoles de la psychosystématique du langage ;</w:t>
            </w:r>
          </w:p>
          <w:p w14:paraId="4544A02D" w14:textId="77777777" w:rsidR="00DF58D6" w:rsidRPr="00DF58D6" w:rsidRDefault="00DF58D6" w:rsidP="00DF58D6">
            <w:pPr>
              <w:tabs>
                <w:tab w:val="left" w:pos="1218"/>
              </w:tabs>
              <w:spacing w:before="20" w:after="20"/>
              <w:rPr>
                <w:rFonts w:ascii="Merriweather" w:hAnsi="Merriweather"/>
                <w:sz w:val="18"/>
                <w:lang w:val="hr-HR"/>
              </w:rPr>
            </w:pPr>
            <w:r w:rsidRPr="00DF58D6">
              <w:rPr>
                <w:rFonts w:ascii="Merriweather" w:hAnsi="Merriweather"/>
                <w:sz w:val="18"/>
                <w:lang w:val="hr-HR"/>
              </w:rPr>
              <w:t>- décrire la théorie de la psychosystématique du langage ;</w:t>
            </w:r>
          </w:p>
          <w:p w14:paraId="74C1C5AC" w14:textId="77777777" w:rsidR="00DF58D6" w:rsidRPr="00DF58D6" w:rsidRDefault="00DF58D6" w:rsidP="00DF58D6">
            <w:pPr>
              <w:tabs>
                <w:tab w:val="left" w:pos="1218"/>
              </w:tabs>
              <w:spacing w:before="20" w:after="20"/>
              <w:rPr>
                <w:rFonts w:ascii="Merriweather" w:hAnsi="Merriweather"/>
                <w:sz w:val="18"/>
                <w:lang w:val="hr-HR"/>
              </w:rPr>
            </w:pPr>
            <w:r w:rsidRPr="00DF58D6">
              <w:rPr>
                <w:rFonts w:ascii="Merriweather" w:hAnsi="Merriweather"/>
                <w:sz w:val="18"/>
                <w:lang w:val="hr-HR"/>
              </w:rPr>
              <w:t>- comparer l'approche théorique de la psychosystématique du langage à d'autres théories linguistiques ;</w:t>
            </w:r>
          </w:p>
          <w:p w14:paraId="48C943D5" w14:textId="77777777" w:rsidR="00DF58D6" w:rsidRPr="00DF58D6" w:rsidRDefault="00DF58D6" w:rsidP="00DF58D6">
            <w:pPr>
              <w:tabs>
                <w:tab w:val="left" w:pos="1218"/>
              </w:tabs>
              <w:spacing w:before="20" w:after="20"/>
              <w:rPr>
                <w:rFonts w:ascii="Merriweather" w:hAnsi="Merriweather"/>
                <w:sz w:val="18"/>
                <w:lang w:val="hr-HR"/>
              </w:rPr>
            </w:pPr>
            <w:r w:rsidRPr="00DF58D6">
              <w:rPr>
                <w:rFonts w:ascii="Merriweather" w:hAnsi="Merriweather"/>
                <w:sz w:val="18"/>
                <w:lang w:val="hr-HR"/>
              </w:rPr>
              <w:t>- analyser les problèmes linguistiques du point de vue de la psychosystématique du langage ;</w:t>
            </w:r>
          </w:p>
          <w:p w14:paraId="6C3C0F07" w14:textId="77777777" w:rsidR="00DF58D6" w:rsidRPr="00DF58D6" w:rsidRDefault="00DF58D6" w:rsidP="00DF58D6">
            <w:pPr>
              <w:tabs>
                <w:tab w:val="left" w:pos="1218"/>
              </w:tabs>
              <w:spacing w:before="20" w:after="20"/>
              <w:rPr>
                <w:rFonts w:ascii="Merriweather" w:hAnsi="Merriweather"/>
                <w:sz w:val="18"/>
                <w:lang w:val="hr-HR"/>
              </w:rPr>
            </w:pPr>
            <w:r w:rsidRPr="00DF58D6">
              <w:rPr>
                <w:rFonts w:ascii="Merriweather" w:hAnsi="Merriweather"/>
                <w:sz w:val="18"/>
                <w:lang w:val="hr-HR"/>
              </w:rPr>
              <w:t>- déterminer la contribution de la psychosystématique du langage à la résolution des problèmes linguistiques dans l'enseignement des langues étrangères ;</w:t>
            </w:r>
          </w:p>
          <w:p w14:paraId="571978C7" w14:textId="77777777" w:rsidR="00DF58D6" w:rsidRPr="00DF58D6" w:rsidRDefault="00DF58D6" w:rsidP="00DF58D6">
            <w:pPr>
              <w:tabs>
                <w:tab w:val="left" w:pos="1218"/>
              </w:tabs>
              <w:spacing w:before="20" w:after="20"/>
              <w:rPr>
                <w:rFonts w:ascii="Merriweather" w:hAnsi="Merriweather"/>
                <w:sz w:val="18"/>
                <w:lang w:val="hr-HR"/>
              </w:rPr>
            </w:pPr>
            <w:r w:rsidRPr="00DF58D6">
              <w:rPr>
                <w:rFonts w:ascii="Merriweather" w:hAnsi="Merriweather"/>
                <w:sz w:val="18"/>
                <w:lang w:val="hr-HR"/>
              </w:rPr>
              <w:lastRenderedPageBreak/>
              <w:t>- rédiger un travail professionnel ou scientifique sur un problème linguistique choisi ;</w:t>
            </w:r>
          </w:p>
          <w:p w14:paraId="6E72EB98" w14:textId="071C24C1" w:rsidR="005F44CA" w:rsidRPr="000D6165" w:rsidRDefault="00DF58D6" w:rsidP="00DF58D6">
            <w:pPr>
              <w:tabs>
                <w:tab w:val="left" w:pos="1218"/>
              </w:tabs>
              <w:spacing w:before="20" w:after="20"/>
              <w:rPr>
                <w:rFonts w:ascii="Merriweather" w:hAnsi="Merriweather"/>
                <w:sz w:val="18"/>
                <w:lang w:val="fr-FR"/>
              </w:rPr>
            </w:pPr>
            <w:r w:rsidRPr="00DF58D6">
              <w:rPr>
                <w:rFonts w:ascii="Merriweather" w:hAnsi="Merriweather"/>
                <w:sz w:val="18"/>
                <w:lang w:val="hr-HR"/>
              </w:rPr>
              <w:t>- présenter un travail de séminaire</w:t>
            </w:r>
            <w:r w:rsidR="00FD6DDB" w:rsidRPr="00FD6DDB">
              <w:rPr>
                <w:rFonts w:ascii="Merriweather" w:hAnsi="Merriweather"/>
                <w:sz w:val="18"/>
                <w:lang w:val="hr-HR"/>
              </w:rPr>
              <w:t>.</w:t>
            </w:r>
          </w:p>
        </w:tc>
      </w:tr>
      <w:tr w:rsidR="005F44CA" w:rsidRPr="007B0BFB" w14:paraId="08DACC49" w14:textId="77777777" w:rsidTr="00374DF8">
        <w:tc>
          <w:tcPr>
            <w:tcW w:w="3123" w:type="dxa"/>
            <w:gridSpan w:val="5"/>
            <w:shd w:val="clear" w:color="auto" w:fill="F2F2F2"/>
          </w:tcPr>
          <w:p w14:paraId="29A242F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Learning outcomes at the Programme level</w:t>
            </w:r>
          </w:p>
        </w:tc>
        <w:tc>
          <w:tcPr>
            <w:tcW w:w="6165" w:type="dxa"/>
            <w:gridSpan w:val="19"/>
            <w:vAlign w:val="center"/>
          </w:tcPr>
          <w:p w14:paraId="0EE158D4" w14:textId="77777777" w:rsidR="007B0BFB" w:rsidRPr="007B0BFB" w:rsidRDefault="007B0BFB" w:rsidP="007B0BFB">
            <w:pPr>
              <w:tabs>
                <w:tab w:val="left" w:pos="1218"/>
              </w:tabs>
              <w:spacing w:before="20" w:after="20"/>
              <w:rPr>
                <w:rFonts w:ascii="Merriweather" w:hAnsi="Merriweather"/>
                <w:sz w:val="18"/>
                <w:lang w:val="fr-FR"/>
              </w:rPr>
            </w:pPr>
            <w:r w:rsidRPr="007B0BFB">
              <w:rPr>
                <w:rFonts w:ascii="Merriweather" w:hAnsi="Merriweather"/>
                <w:sz w:val="18"/>
                <w:lang w:val="fr-FR"/>
              </w:rPr>
              <w:t>- interpréter les concepts fondamentaux de la linguistique contemporaine ;</w:t>
            </w:r>
          </w:p>
          <w:p w14:paraId="76197030" w14:textId="77777777" w:rsidR="007B0BFB" w:rsidRPr="007B0BFB" w:rsidRDefault="007B0BFB" w:rsidP="007B0BFB">
            <w:pPr>
              <w:tabs>
                <w:tab w:val="left" w:pos="1218"/>
              </w:tabs>
              <w:spacing w:before="20" w:after="20"/>
              <w:rPr>
                <w:rFonts w:ascii="Merriweather" w:hAnsi="Merriweather"/>
                <w:sz w:val="18"/>
                <w:lang w:val="fr-FR"/>
              </w:rPr>
            </w:pPr>
            <w:r w:rsidRPr="007B0BFB">
              <w:rPr>
                <w:rFonts w:ascii="Merriweather" w:hAnsi="Merriweather"/>
                <w:sz w:val="18"/>
                <w:lang w:val="fr-FR"/>
              </w:rPr>
              <w:t>- argumenter ses propres positions sur les faits linguistiques ;</w:t>
            </w:r>
          </w:p>
          <w:p w14:paraId="48F1E3F6" w14:textId="77777777" w:rsidR="007B0BFB" w:rsidRPr="007B0BFB" w:rsidRDefault="007B0BFB" w:rsidP="007B0BFB">
            <w:pPr>
              <w:tabs>
                <w:tab w:val="left" w:pos="1218"/>
              </w:tabs>
              <w:spacing w:before="20" w:after="20"/>
              <w:rPr>
                <w:rFonts w:ascii="Merriweather" w:hAnsi="Merriweather"/>
                <w:sz w:val="18"/>
                <w:lang w:val="fr-FR"/>
              </w:rPr>
            </w:pPr>
            <w:r w:rsidRPr="007B0BFB">
              <w:rPr>
                <w:rFonts w:ascii="Merriweather" w:hAnsi="Merriweather"/>
                <w:sz w:val="18"/>
                <w:lang w:val="fr-FR"/>
              </w:rPr>
              <w:t>- analyser la langue et son usage en s’appuyant sur des théories et méthodes linguistiques ;</w:t>
            </w:r>
          </w:p>
          <w:p w14:paraId="02C33E65" w14:textId="77777777" w:rsidR="007B0BFB" w:rsidRPr="007B0BFB" w:rsidRDefault="007B0BFB" w:rsidP="007B0BFB">
            <w:pPr>
              <w:tabs>
                <w:tab w:val="left" w:pos="1218"/>
              </w:tabs>
              <w:spacing w:before="20" w:after="20"/>
              <w:rPr>
                <w:rFonts w:ascii="Merriweather" w:hAnsi="Merriweather"/>
                <w:sz w:val="18"/>
                <w:lang w:val="fr-FR"/>
              </w:rPr>
            </w:pPr>
            <w:r w:rsidRPr="007B0BFB">
              <w:rPr>
                <w:rFonts w:ascii="Merriweather" w:hAnsi="Merriweather"/>
                <w:sz w:val="18"/>
                <w:lang w:val="fr-FR"/>
              </w:rPr>
              <w:t>- appliquer les connaissances théoriques en linguistique, psycholinguistique, pédagogie, psychologie, didactique générale et glottodidactique à l’enseignement du français dans divers contextes ;</w:t>
            </w:r>
          </w:p>
          <w:p w14:paraId="50EF569E" w14:textId="28254DE0" w:rsidR="00BE4D20" w:rsidRPr="00BE4D20" w:rsidRDefault="007B0BFB" w:rsidP="007B0BFB">
            <w:pPr>
              <w:tabs>
                <w:tab w:val="left" w:pos="1218"/>
              </w:tabs>
              <w:spacing w:before="20" w:after="20"/>
              <w:rPr>
                <w:rFonts w:ascii="Merriweather" w:hAnsi="Merriweather"/>
                <w:sz w:val="18"/>
                <w:lang w:val="fr-FR"/>
              </w:rPr>
            </w:pPr>
            <w:r w:rsidRPr="007B0BFB">
              <w:rPr>
                <w:rFonts w:ascii="Merriweather" w:hAnsi="Merriweather"/>
                <w:sz w:val="18"/>
                <w:lang w:val="fr-FR"/>
              </w:rPr>
              <w:t>- appliquer les principes méthodologiques dans la recherche et la rédaction d’un travail scientifique</w:t>
            </w:r>
          </w:p>
        </w:tc>
      </w:tr>
      <w:tr w:rsidR="005F44CA" w:rsidRPr="007B0BFB" w14:paraId="2495547E" w14:textId="77777777" w:rsidTr="00374DF8">
        <w:tc>
          <w:tcPr>
            <w:tcW w:w="9288" w:type="dxa"/>
            <w:gridSpan w:val="24"/>
            <w:shd w:val="clear" w:color="auto" w:fill="D9D9D9"/>
          </w:tcPr>
          <w:p w14:paraId="4CDBBAAD" w14:textId="77777777" w:rsidR="005F44CA" w:rsidRPr="008F7AC7" w:rsidRDefault="005F44CA" w:rsidP="00A14666">
            <w:pPr>
              <w:spacing w:before="20" w:after="20"/>
              <w:rPr>
                <w:rFonts w:ascii="Merriweather" w:hAnsi="Merriweather"/>
                <w:sz w:val="18"/>
                <w:szCs w:val="20"/>
                <w:lang w:val="fr-FR"/>
              </w:rPr>
            </w:pPr>
          </w:p>
        </w:tc>
      </w:tr>
      <w:tr w:rsidR="005F44CA" w:rsidRPr="00CF5812" w14:paraId="0D20F027" w14:textId="77777777" w:rsidTr="00374DF8">
        <w:trPr>
          <w:trHeight w:val="190"/>
        </w:trPr>
        <w:tc>
          <w:tcPr>
            <w:tcW w:w="1485" w:type="dxa"/>
            <w:vMerge w:val="restart"/>
            <w:shd w:val="clear" w:color="auto" w:fill="F2F2F2"/>
            <w:vAlign w:val="center"/>
          </w:tcPr>
          <w:p w14:paraId="0FD730D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14:paraId="4D79F52F" w14:textId="7623D4FB"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Content>
                <w:r w:rsidR="000D6165">
                  <w:rPr>
                    <w:rFonts w:ascii="MS Gothic" w:eastAsia="MS Gothic" w:hAnsi="MS Gothic" w:cs="MS Mincho" w:hint="eastAsia"/>
                    <w:sz w:val="16"/>
                    <w:szCs w:val="18"/>
                  </w:rPr>
                  <w:t>☒</w:t>
                </w:r>
              </w:sdtContent>
            </w:sdt>
            <w:r w:rsidR="005F44CA" w:rsidRPr="00CD7933">
              <w:rPr>
                <w:rFonts w:ascii="Merriweather" w:hAnsi="Merriweather"/>
                <w:sz w:val="16"/>
              </w:rPr>
              <w:t xml:space="preserve"> Class attendance</w:t>
            </w:r>
          </w:p>
        </w:tc>
        <w:tc>
          <w:tcPr>
            <w:tcW w:w="1550" w:type="dxa"/>
            <w:gridSpan w:val="5"/>
            <w:vAlign w:val="center"/>
          </w:tcPr>
          <w:p w14:paraId="5ABFEBAE" w14:textId="4A3CAFC7" w:rsidR="005F44CA" w:rsidRPr="00CD7933" w:rsidRDefault="00000000" w:rsidP="00A14666">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1"/>
                  <w14:checkedState w14:val="2612" w14:font="MS Gothic"/>
                  <w14:uncheckedState w14:val="2610" w14:font="MS Gothic"/>
                </w14:checkbox>
              </w:sdtPr>
              <w:sdtContent>
                <w:r w:rsidR="000D6165">
                  <w:rPr>
                    <w:rFonts w:ascii="MS Gothic" w:eastAsia="MS Gothic" w:hAnsi="MS Gothic" w:cs="MS Mincho" w:hint="eastAsia"/>
                    <w:sz w:val="16"/>
                    <w:szCs w:val="18"/>
                  </w:rPr>
                  <w:t>☒</w:t>
                </w:r>
              </w:sdtContent>
            </w:sdt>
            <w:r w:rsidR="005F44CA" w:rsidRPr="00CD7933">
              <w:rPr>
                <w:rFonts w:ascii="Merriweather" w:hAnsi="Merriweather"/>
                <w:sz w:val="16"/>
              </w:rPr>
              <w:t xml:space="preserve"> Preparation for class</w:t>
            </w:r>
          </w:p>
        </w:tc>
        <w:tc>
          <w:tcPr>
            <w:tcW w:w="1854" w:type="dxa"/>
            <w:gridSpan w:val="5"/>
            <w:vAlign w:val="center"/>
          </w:tcPr>
          <w:p w14:paraId="0FC169BA" w14:textId="266CDBE4"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0"/>
                  <w14:checkedState w14:val="2612" w14:font="MS Gothic"/>
                  <w14:uncheckedState w14:val="2610" w14:font="MS Gothic"/>
                </w14:checkbox>
              </w:sdtPr>
              <w:sdtContent>
                <w:r w:rsidR="00FF796F">
                  <w:rPr>
                    <w:rFonts w:ascii="MS Gothic" w:eastAsia="MS Gothic" w:hAnsi="MS Gothic" w:cs="MS Mincho" w:hint="eastAsia"/>
                    <w:sz w:val="16"/>
                    <w:szCs w:val="18"/>
                  </w:rPr>
                  <w:t>☐</w:t>
                </w:r>
              </w:sdtContent>
            </w:sdt>
            <w:r w:rsidR="005F44CA" w:rsidRPr="00CD7933">
              <w:rPr>
                <w:rFonts w:ascii="Merriweather" w:hAnsi="Merriweather"/>
                <w:sz w:val="16"/>
              </w:rPr>
              <w:t xml:space="preserve"> Homework</w:t>
            </w:r>
          </w:p>
        </w:tc>
        <w:tc>
          <w:tcPr>
            <w:tcW w:w="1776" w:type="dxa"/>
            <w:gridSpan w:val="8"/>
            <w:vAlign w:val="center"/>
          </w:tcPr>
          <w:p w14:paraId="0A01AD2F" w14:textId="62138B86"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1"/>
                  <w14:checkedState w14:val="2612" w14:font="MS Gothic"/>
                  <w14:uncheckedState w14:val="2610" w14:font="MS Gothic"/>
                </w14:checkbox>
              </w:sdtPr>
              <w:sdtContent>
                <w:r w:rsidR="000D6165">
                  <w:rPr>
                    <w:rFonts w:ascii="MS Gothic" w:eastAsia="MS Gothic" w:hAnsi="MS Gothic" w:cs="MS Mincho" w:hint="eastAsia"/>
                    <w:sz w:val="16"/>
                    <w:szCs w:val="18"/>
                  </w:rPr>
                  <w:t>☒</w:t>
                </w:r>
              </w:sdtContent>
            </w:sdt>
            <w:r w:rsidR="005F44CA" w:rsidRPr="00CD7933">
              <w:rPr>
                <w:rFonts w:ascii="Merriweather" w:hAnsi="Merriweather"/>
                <w:sz w:val="16"/>
              </w:rPr>
              <w:t xml:space="preserve"> Continuous evaluation</w:t>
            </w:r>
          </w:p>
        </w:tc>
        <w:tc>
          <w:tcPr>
            <w:tcW w:w="985" w:type="dxa"/>
            <w:vAlign w:val="center"/>
          </w:tcPr>
          <w:p w14:paraId="7D5DA8C8" w14:textId="1F0FC130"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1"/>
                  <w14:checkedState w14:val="2612" w14:font="MS Gothic"/>
                  <w14:uncheckedState w14:val="2610" w14:font="MS Gothic"/>
                </w14:checkbox>
              </w:sdtPr>
              <w:sdtContent>
                <w:r w:rsidR="00FF796F">
                  <w:rPr>
                    <w:rFonts w:ascii="MS Gothic" w:eastAsia="MS Gothic" w:hAnsi="MS Gothic" w:cs="MS Mincho" w:hint="eastAsia"/>
                    <w:sz w:val="16"/>
                    <w:szCs w:val="18"/>
                  </w:rPr>
                  <w:t>☒</w:t>
                </w:r>
              </w:sdtContent>
            </w:sdt>
            <w:r w:rsidR="005F44CA" w:rsidRPr="00CD7933">
              <w:rPr>
                <w:rFonts w:ascii="Merriweather" w:hAnsi="Merriweather"/>
                <w:sz w:val="16"/>
              </w:rPr>
              <w:t xml:space="preserve"> Research</w:t>
            </w:r>
          </w:p>
        </w:tc>
      </w:tr>
      <w:tr w:rsidR="005F44CA" w:rsidRPr="00CF5812" w14:paraId="6441989A" w14:textId="77777777" w:rsidTr="00374DF8">
        <w:trPr>
          <w:trHeight w:val="190"/>
        </w:trPr>
        <w:tc>
          <w:tcPr>
            <w:tcW w:w="1485" w:type="dxa"/>
            <w:vMerge/>
            <w:shd w:val="clear" w:color="auto" w:fill="F2F2F2"/>
          </w:tcPr>
          <w:p w14:paraId="43A9C66F"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632E67FD" w14:textId="017728C3"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0"/>
                  <w14:checkedState w14:val="2612" w14:font="MS Gothic"/>
                  <w14:uncheckedState w14:val="2610" w14:font="MS Gothic"/>
                </w14:checkbox>
              </w:sdtPr>
              <w:sdtContent>
                <w:r w:rsidR="00FF796F">
                  <w:rPr>
                    <w:rFonts w:ascii="MS Gothic" w:eastAsia="MS Gothic" w:hAnsi="MS Gothic" w:cs="MS Mincho" w:hint="eastAsia"/>
                    <w:sz w:val="16"/>
                    <w:szCs w:val="18"/>
                  </w:rPr>
                  <w:t>☐</w:t>
                </w:r>
              </w:sdtContent>
            </w:sdt>
            <w:r w:rsidR="005F44CA" w:rsidRPr="00CD7933">
              <w:rPr>
                <w:rFonts w:ascii="Merriweather" w:hAnsi="Merriweather"/>
                <w:sz w:val="16"/>
              </w:rPr>
              <w:t xml:space="preserve"> Practical work</w:t>
            </w:r>
          </w:p>
        </w:tc>
        <w:tc>
          <w:tcPr>
            <w:tcW w:w="1550" w:type="dxa"/>
            <w:gridSpan w:val="5"/>
            <w:vAlign w:val="center"/>
          </w:tcPr>
          <w:p w14:paraId="065842AF"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Experimental work</w:t>
            </w:r>
          </w:p>
        </w:tc>
        <w:tc>
          <w:tcPr>
            <w:tcW w:w="1854" w:type="dxa"/>
            <w:gridSpan w:val="5"/>
            <w:vAlign w:val="center"/>
          </w:tcPr>
          <w:p w14:paraId="0302EB06" w14:textId="655F212B"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1"/>
                  <w14:checkedState w14:val="2612" w14:font="MS Gothic"/>
                  <w14:uncheckedState w14:val="2610" w14:font="MS Gothic"/>
                </w14:checkbox>
              </w:sdtPr>
              <w:sdtContent>
                <w:r w:rsidR="000D6165">
                  <w:rPr>
                    <w:rFonts w:ascii="MS Gothic" w:eastAsia="MS Gothic" w:hAnsi="MS Gothic" w:cs="MS Mincho" w:hint="eastAsia"/>
                    <w:sz w:val="16"/>
                    <w:szCs w:val="18"/>
                  </w:rPr>
                  <w:t>☒</w:t>
                </w:r>
              </w:sdtContent>
            </w:sdt>
            <w:r w:rsidR="005F44CA" w:rsidRPr="00CD7933">
              <w:rPr>
                <w:rFonts w:ascii="Merriweather" w:hAnsi="Merriweather"/>
                <w:sz w:val="16"/>
              </w:rPr>
              <w:t xml:space="preserve"> Presentation</w:t>
            </w:r>
          </w:p>
        </w:tc>
        <w:tc>
          <w:tcPr>
            <w:tcW w:w="1776" w:type="dxa"/>
            <w:gridSpan w:val="8"/>
            <w:vAlign w:val="center"/>
          </w:tcPr>
          <w:p w14:paraId="21FF088B"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Project</w:t>
            </w:r>
          </w:p>
        </w:tc>
        <w:tc>
          <w:tcPr>
            <w:tcW w:w="985" w:type="dxa"/>
            <w:vAlign w:val="center"/>
          </w:tcPr>
          <w:p w14:paraId="4FF77B4A" w14:textId="6928BF29"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1"/>
                  <w14:checkedState w14:val="2612" w14:font="MS Gothic"/>
                  <w14:uncheckedState w14:val="2610" w14:font="MS Gothic"/>
                </w14:checkbox>
              </w:sdtPr>
              <w:sdtContent>
                <w:r w:rsidR="00FF796F">
                  <w:rPr>
                    <w:rFonts w:ascii="MS Gothic" w:eastAsia="MS Gothic" w:hAnsi="MS Gothic" w:cs="MS Mincho" w:hint="eastAsia"/>
                    <w:sz w:val="16"/>
                    <w:szCs w:val="18"/>
                  </w:rPr>
                  <w:t>☒</w:t>
                </w:r>
              </w:sdtContent>
            </w:sdt>
            <w:r w:rsidR="005F44CA" w:rsidRPr="00CD7933">
              <w:rPr>
                <w:rFonts w:ascii="Merriweather" w:hAnsi="Merriweather"/>
                <w:sz w:val="16"/>
              </w:rPr>
              <w:t xml:space="preserve"> Seminar</w:t>
            </w:r>
          </w:p>
        </w:tc>
      </w:tr>
      <w:tr w:rsidR="005F44CA" w:rsidRPr="00CF5812" w14:paraId="026BA2A5" w14:textId="77777777" w:rsidTr="00374DF8">
        <w:trPr>
          <w:trHeight w:val="190"/>
        </w:trPr>
        <w:tc>
          <w:tcPr>
            <w:tcW w:w="1485" w:type="dxa"/>
            <w:vMerge/>
            <w:shd w:val="clear" w:color="auto" w:fill="F2F2F2"/>
          </w:tcPr>
          <w:p w14:paraId="43883A2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5C2C3E83" w14:textId="5B92DEE2"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1"/>
                  <w14:checkedState w14:val="2612" w14:font="MS Gothic"/>
                  <w14:uncheckedState w14:val="2610" w14:font="MS Gothic"/>
                </w14:checkbox>
              </w:sdtPr>
              <w:sdtContent>
                <w:r w:rsidR="000D6165">
                  <w:rPr>
                    <w:rFonts w:ascii="MS Gothic" w:eastAsia="MS Gothic" w:hAnsi="MS Gothic" w:cs="MS Mincho" w:hint="eastAsia"/>
                    <w:sz w:val="16"/>
                    <w:szCs w:val="18"/>
                  </w:rPr>
                  <w:t>☒</w:t>
                </w:r>
              </w:sdtContent>
            </w:sdt>
            <w:r w:rsidR="005F44CA" w:rsidRPr="00CD7933">
              <w:rPr>
                <w:rFonts w:ascii="Merriweather" w:hAnsi="Merriweather"/>
                <w:sz w:val="16"/>
              </w:rPr>
              <w:t xml:space="preserve"> Test(s)</w:t>
            </w:r>
          </w:p>
        </w:tc>
        <w:tc>
          <w:tcPr>
            <w:tcW w:w="1550" w:type="dxa"/>
            <w:gridSpan w:val="5"/>
            <w:vAlign w:val="center"/>
          </w:tcPr>
          <w:p w14:paraId="28671EF4" w14:textId="6A2C81D2"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1"/>
                  <w14:checkedState w14:val="2612" w14:font="MS Gothic"/>
                  <w14:uncheckedState w14:val="2610" w14:font="MS Gothic"/>
                </w14:checkbox>
              </w:sdtPr>
              <w:sdtContent>
                <w:r w:rsidR="000D6165">
                  <w:rPr>
                    <w:rFonts w:ascii="MS Gothic" w:eastAsia="MS Gothic" w:hAnsi="MS Gothic" w:cs="MS Mincho" w:hint="eastAsia"/>
                    <w:sz w:val="16"/>
                    <w:szCs w:val="18"/>
                  </w:rPr>
                  <w:t>☒</w:t>
                </w:r>
              </w:sdtContent>
            </w:sdt>
            <w:r w:rsidR="005F44CA" w:rsidRPr="00CD7933">
              <w:rPr>
                <w:rFonts w:ascii="Merriweather" w:hAnsi="Merriweather"/>
                <w:sz w:val="16"/>
              </w:rPr>
              <w:t xml:space="preserve"> Written exam</w:t>
            </w:r>
          </w:p>
        </w:tc>
        <w:tc>
          <w:tcPr>
            <w:tcW w:w="1854" w:type="dxa"/>
            <w:gridSpan w:val="5"/>
            <w:vAlign w:val="center"/>
          </w:tcPr>
          <w:p w14:paraId="171B37AE" w14:textId="5F484ED9"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0"/>
                  <w14:checkedState w14:val="2612" w14:font="MS Gothic"/>
                  <w14:uncheckedState w14:val="2610" w14:font="MS Gothic"/>
                </w14:checkbox>
              </w:sdtPr>
              <w:sdtContent>
                <w:r w:rsidR="00FF796F">
                  <w:rPr>
                    <w:rFonts w:ascii="MS Gothic" w:eastAsia="MS Gothic" w:hAnsi="MS Gothic" w:cs="MS Mincho" w:hint="eastAsia"/>
                    <w:sz w:val="16"/>
                    <w:szCs w:val="18"/>
                  </w:rPr>
                  <w:t>☐</w:t>
                </w:r>
              </w:sdtContent>
            </w:sdt>
            <w:r w:rsidR="005F44CA" w:rsidRPr="00CD7933">
              <w:rPr>
                <w:rFonts w:ascii="Merriweather" w:hAnsi="Merriweather"/>
                <w:sz w:val="16"/>
              </w:rPr>
              <w:t xml:space="preserve"> Oral exam</w:t>
            </w:r>
          </w:p>
        </w:tc>
        <w:tc>
          <w:tcPr>
            <w:tcW w:w="2761" w:type="dxa"/>
            <w:gridSpan w:val="9"/>
            <w:vAlign w:val="center"/>
          </w:tcPr>
          <w:p w14:paraId="0A33DB2A"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7B0BFB" w14:paraId="23215FED" w14:textId="77777777" w:rsidTr="00374DF8">
        <w:tc>
          <w:tcPr>
            <w:tcW w:w="1485" w:type="dxa"/>
            <w:shd w:val="clear" w:color="auto" w:fill="F2F2F2"/>
          </w:tcPr>
          <w:p w14:paraId="764B32E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14:paraId="3DEC08FB" w14:textId="41400487" w:rsidR="005F44CA" w:rsidRPr="00BE4D20" w:rsidRDefault="00BE4D20" w:rsidP="00A14666">
            <w:pPr>
              <w:tabs>
                <w:tab w:val="left" w:pos="1218"/>
              </w:tabs>
              <w:spacing w:before="20" w:after="20"/>
              <w:rPr>
                <w:rFonts w:ascii="Merriweather" w:eastAsia="MS Gothic" w:hAnsi="Merriweather"/>
                <w:sz w:val="18"/>
                <w:lang w:val="fr-FR"/>
              </w:rPr>
            </w:pPr>
            <w:r w:rsidRPr="00BE4D20">
              <w:rPr>
                <w:rFonts w:ascii="Merriweather" w:eastAsia="MS Gothic" w:hAnsi="Merriweather"/>
                <w:sz w:val="18"/>
                <w:lang w:val="fr-FR"/>
              </w:rPr>
              <w:t>Participation à 70 % des cours et des séminaires (50 % en cas de chevauchement d'horaires), participation active à la résolution des tâches de séminaire (préparation des cours), remise à temps, présentation et évaluation positive d</w:t>
            </w:r>
            <w:r w:rsidR="00AF126C">
              <w:rPr>
                <w:rFonts w:ascii="Merriweather" w:eastAsia="MS Gothic" w:hAnsi="Merriweather"/>
                <w:sz w:val="18"/>
                <w:lang w:val="fr-FR"/>
              </w:rPr>
              <w:t>u travail de séminaire</w:t>
            </w:r>
            <w:r w:rsidRPr="00BE4D20">
              <w:rPr>
                <w:rFonts w:ascii="Merriweather" w:eastAsia="MS Gothic" w:hAnsi="Merriweather"/>
                <w:sz w:val="18"/>
                <w:lang w:val="fr-FR"/>
              </w:rPr>
              <w:t>.</w:t>
            </w:r>
          </w:p>
        </w:tc>
      </w:tr>
      <w:tr w:rsidR="005F44CA" w:rsidRPr="00CF5812" w14:paraId="65E8786F" w14:textId="77777777" w:rsidTr="00374DF8">
        <w:tc>
          <w:tcPr>
            <w:tcW w:w="1485" w:type="dxa"/>
            <w:shd w:val="clear" w:color="auto" w:fill="F2F2F2"/>
          </w:tcPr>
          <w:p w14:paraId="5269B94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3CF68D46" w14:textId="5586650C"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0"/>
                  <w14:checkedState w14:val="2612" w14:font="MS Gothic"/>
                  <w14:uncheckedState w14:val="2610" w14:font="MS Gothic"/>
                </w14:checkbox>
              </w:sdtPr>
              <w:sdtContent>
                <w:r w:rsidR="009878A9">
                  <w:rPr>
                    <w:rFonts w:ascii="MS Gothic" w:eastAsia="MS Gothic" w:hAnsi="MS Gothic" w:cs="MS Mincho" w:hint="eastAsia"/>
                    <w:sz w:val="18"/>
                    <w:szCs w:val="18"/>
                  </w:rPr>
                  <w:t>☐</w:t>
                </w:r>
              </w:sdtContent>
            </w:sdt>
            <w:r w:rsidR="005F44CA" w:rsidRPr="00CF5812">
              <w:rPr>
                <w:rFonts w:ascii="Merriweather" w:hAnsi="Merriweather"/>
                <w:sz w:val="18"/>
              </w:rPr>
              <w:t xml:space="preserve"> Winter</w:t>
            </w:r>
          </w:p>
        </w:tc>
        <w:tc>
          <w:tcPr>
            <w:tcW w:w="2350" w:type="dxa"/>
            <w:gridSpan w:val="7"/>
            <w:vAlign w:val="center"/>
          </w:tcPr>
          <w:p w14:paraId="59968926" w14:textId="59BEA78E"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1"/>
                  <w14:checkedState w14:val="2612" w14:font="MS Gothic"/>
                  <w14:uncheckedState w14:val="2610" w14:font="MS Gothic"/>
                </w14:checkbox>
              </w:sdtPr>
              <w:sdtContent>
                <w:r w:rsidR="009878A9">
                  <w:rPr>
                    <w:rFonts w:ascii="MS Gothic" w:eastAsia="MS Gothic" w:hAnsi="MS Gothic" w:cs="MS Mincho" w:hint="eastAsia"/>
                    <w:sz w:val="18"/>
                    <w:szCs w:val="18"/>
                  </w:rPr>
                  <w:t>☒</w:t>
                </w:r>
              </w:sdtContent>
            </w:sdt>
            <w:r w:rsidR="005F44CA" w:rsidRPr="00CF5812">
              <w:rPr>
                <w:rFonts w:ascii="Merriweather" w:hAnsi="Merriweather"/>
                <w:sz w:val="18"/>
              </w:rPr>
              <w:t xml:space="preserve"> Summer</w:t>
            </w:r>
          </w:p>
        </w:tc>
        <w:tc>
          <w:tcPr>
            <w:tcW w:w="2265" w:type="dxa"/>
            <w:gridSpan w:val="7"/>
            <w:vAlign w:val="center"/>
          </w:tcPr>
          <w:p w14:paraId="7F186505" w14:textId="42094B82"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Content>
                <w:r w:rsidR="00BE4D20">
                  <w:rPr>
                    <w:rFonts w:ascii="MS Gothic" w:eastAsia="MS Gothic" w:hAnsi="MS Gothic" w:cs="MS Mincho" w:hint="eastAsia"/>
                    <w:sz w:val="18"/>
                    <w:szCs w:val="18"/>
                  </w:rPr>
                  <w:t>☒</w:t>
                </w:r>
              </w:sdtContent>
            </w:sdt>
            <w:r w:rsidR="005F44CA" w:rsidRPr="00CF5812">
              <w:rPr>
                <w:rFonts w:ascii="Merriweather" w:hAnsi="Merriweather"/>
                <w:sz w:val="18"/>
              </w:rPr>
              <w:t xml:space="preserve"> Autumn</w:t>
            </w:r>
            <w:r w:rsidR="005F44CA" w:rsidRPr="00CF5812">
              <w:rPr>
                <w:rFonts w:ascii="Merriweather" w:hAnsi="Merriweather"/>
                <w:sz w:val="18"/>
              </w:rPr>
              <w:softHyphen/>
            </w:r>
          </w:p>
        </w:tc>
      </w:tr>
      <w:tr w:rsidR="00BE4D20" w:rsidRPr="00CF5812" w14:paraId="0BBFD11D" w14:textId="77777777" w:rsidTr="00232927">
        <w:tc>
          <w:tcPr>
            <w:tcW w:w="1485" w:type="dxa"/>
            <w:shd w:val="clear" w:color="auto" w:fill="F2F2F2"/>
          </w:tcPr>
          <w:p w14:paraId="226131D6" w14:textId="77777777" w:rsidR="00BE4D20" w:rsidRPr="00CF5812" w:rsidRDefault="00BE4D20" w:rsidP="00A14666">
            <w:pPr>
              <w:spacing w:before="20" w:after="20"/>
              <w:rPr>
                <w:rFonts w:ascii="Merriweather" w:hAnsi="Merriweather"/>
                <w:b/>
                <w:sz w:val="18"/>
              </w:rPr>
            </w:pPr>
            <w:r w:rsidRPr="00CF5812">
              <w:rPr>
                <w:rFonts w:ascii="Merriweather" w:hAnsi="Merriweather"/>
                <w:b/>
                <w:sz w:val="18"/>
              </w:rPr>
              <w:t>Exam dates</w:t>
            </w:r>
          </w:p>
        </w:tc>
        <w:tc>
          <w:tcPr>
            <w:tcW w:w="7803" w:type="dxa"/>
            <w:gridSpan w:val="23"/>
            <w:vAlign w:val="center"/>
          </w:tcPr>
          <w:p w14:paraId="0A7D80B8" w14:textId="74B9101B" w:rsidR="00BE4D20" w:rsidRPr="00CF5812" w:rsidRDefault="00BE4D20" w:rsidP="00A14666">
            <w:pPr>
              <w:tabs>
                <w:tab w:val="left" w:pos="1218"/>
              </w:tabs>
              <w:spacing w:before="20" w:after="20"/>
              <w:jc w:val="center"/>
              <w:rPr>
                <w:rFonts w:ascii="Merriweather" w:hAnsi="Merriweather"/>
                <w:sz w:val="18"/>
              </w:rPr>
            </w:pPr>
            <w:r w:rsidRPr="00BE4D20">
              <w:rPr>
                <w:rFonts w:ascii="Merriweather" w:hAnsi="Merriweather"/>
                <w:i/>
                <w:iCs/>
                <w:sz w:val="18"/>
              </w:rPr>
              <w:t>ultérieurement</w:t>
            </w:r>
          </w:p>
        </w:tc>
      </w:tr>
      <w:tr w:rsidR="005F44CA" w:rsidRPr="007B0BFB" w14:paraId="0C5F4867" w14:textId="77777777" w:rsidTr="00374DF8">
        <w:tc>
          <w:tcPr>
            <w:tcW w:w="1485" w:type="dxa"/>
            <w:shd w:val="clear" w:color="auto" w:fill="F2F2F2"/>
          </w:tcPr>
          <w:p w14:paraId="58C5F6D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vAlign w:val="center"/>
          </w:tcPr>
          <w:p w14:paraId="3D9B5D83" w14:textId="150BBB9E" w:rsidR="005F44CA" w:rsidRPr="009878A9" w:rsidRDefault="00AF126C" w:rsidP="00A14666">
            <w:pPr>
              <w:tabs>
                <w:tab w:val="left" w:pos="1218"/>
              </w:tabs>
              <w:spacing w:before="20" w:after="20"/>
              <w:rPr>
                <w:rFonts w:ascii="Merriweather" w:eastAsia="MS Gothic" w:hAnsi="Merriweather"/>
                <w:sz w:val="18"/>
                <w:lang w:val="fr-FR"/>
              </w:rPr>
            </w:pPr>
            <w:r w:rsidRPr="00AF126C">
              <w:rPr>
                <w:rFonts w:ascii="Merriweather" w:eastAsia="MS Gothic" w:hAnsi="Merriweather"/>
                <w:sz w:val="18"/>
                <w:lang w:val="fr-FR"/>
              </w:rPr>
              <w:t>Présenter aux étudiants la théorie de la psychosystématique/psychomécanique du langage, ainsi que ses principaux représentants et écoles. Exposer les bases de la théorie psychosystématique et, en s'appuyant sur les connaissances préalables des théories linguistiques, développer une réflexion critique sur les problèmes linguistiques. À travers des séminaires et des travaux dirigés, explorer différentes manières d’aborder un problème linguistique particulier selon ladite théorie.</w:t>
            </w:r>
          </w:p>
        </w:tc>
      </w:tr>
      <w:tr w:rsidR="005F44CA" w:rsidRPr="007B0BFB" w14:paraId="598AB63D" w14:textId="77777777" w:rsidTr="00374DF8">
        <w:tc>
          <w:tcPr>
            <w:tcW w:w="1485" w:type="dxa"/>
            <w:shd w:val="clear" w:color="auto" w:fill="F2F2F2"/>
          </w:tcPr>
          <w:p w14:paraId="3E695AC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content</w:t>
            </w:r>
          </w:p>
        </w:tc>
        <w:tc>
          <w:tcPr>
            <w:tcW w:w="7803" w:type="dxa"/>
            <w:gridSpan w:val="23"/>
          </w:tcPr>
          <w:p w14:paraId="6FBC3848" w14:textId="77777777" w:rsidR="005B5293" w:rsidRPr="005B5293" w:rsidRDefault="005B5293" w:rsidP="005B5293">
            <w:pPr>
              <w:tabs>
                <w:tab w:val="left" w:pos="1218"/>
              </w:tabs>
              <w:spacing w:before="20" w:after="20"/>
              <w:rPr>
                <w:rFonts w:ascii="Merriweather" w:eastAsia="MS Gothic" w:hAnsi="Merriweather"/>
                <w:sz w:val="18"/>
                <w:lang w:val="hr-HR"/>
              </w:rPr>
            </w:pPr>
            <w:r w:rsidRPr="005B5293">
              <w:rPr>
                <w:rFonts w:ascii="Merriweather" w:eastAsia="MS Gothic" w:hAnsi="Merriweather"/>
                <w:sz w:val="18"/>
                <w:lang w:val="hr-HR"/>
              </w:rPr>
              <w:t>1. Linguistique française entre les siècles (19e et 20e)</w:t>
            </w:r>
          </w:p>
          <w:p w14:paraId="22C80D75" w14:textId="77777777" w:rsidR="005B5293" w:rsidRPr="005B5293" w:rsidRDefault="005B5293" w:rsidP="005B5293">
            <w:pPr>
              <w:tabs>
                <w:tab w:val="left" w:pos="1218"/>
              </w:tabs>
              <w:spacing w:before="20" w:after="20"/>
              <w:rPr>
                <w:rFonts w:ascii="Merriweather" w:eastAsia="MS Gothic" w:hAnsi="Merriweather"/>
                <w:sz w:val="18"/>
                <w:lang w:val="hr-HR"/>
              </w:rPr>
            </w:pPr>
            <w:r w:rsidRPr="005B5293">
              <w:rPr>
                <w:rFonts w:ascii="Merriweather" w:eastAsia="MS Gothic" w:hAnsi="Merriweather"/>
                <w:sz w:val="18"/>
                <w:lang w:val="hr-HR"/>
              </w:rPr>
              <w:t>2. Gustave Guillaume, fondateur de la psychosystématique</w:t>
            </w:r>
          </w:p>
          <w:p w14:paraId="6FB8F92C" w14:textId="77777777" w:rsidR="005B5293" w:rsidRPr="005B5293" w:rsidRDefault="005B5293" w:rsidP="005B5293">
            <w:pPr>
              <w:tabs>
                <w:tab w:val="left" w:pos="1218"/>
              </w:tabs>
              <w:spacing w:before="20" w:after="20"/>
              <w:rPr>
                <w:rFonts w:ascii="Merriweather" w:eastAsia="MS Gothic" w:hAnsi="Merriweather"/>
                <w:sz w:val="18"/>
                <w:lang w:val="hr-HR"/>
              </w:rPr>
            </w:pPr>
            <w:r w:rsidRPr="005B5293">
              <w:rPr>
                <w:rFonts w:ascii="Merriweather" w:eastAsia="MS Gothic" w:hAnsi="Merriweather"/>
                <w:sz w:val="18"/>
                <w:lang w:val="hr-HR"/>
              </w:rPr>
              <w:t>3. Guillaume avant Guillaume</w:t>
            </w:r>
          </w:p>
          <w:p w14:paraId="263C0B9D" w14:textId="77777777" w:rsidR="005B5293" w:rsidRPr="005B5293" w:rsidRDefault="005B5293" w:rsidP="005B5293">
            <w:pPr>
              <w:tabs>
                <w:tab w:val="left" w:pos="1218"/>
              </w:tabs>
              <w:spacing w:before="20" w:after="20"/>
              <w:rPr>
                <w:rFonts w:ascii="Merriweather" w:eastAsia="MS Gothic" w:hAnsi="Merriweather"/>
                <w:sz w:val="18"/>
                <w:lang w:val="hr-HR"/>
              </w:rPr>
            </w:pPr>
            <w:r w:rsidRPr="005B5293">
              <w:rPr>
                <w:rFonts w:ascii="Merriweather" w:eastAsia="MS Gothic" w:hAnsi="Merriweather"/>
                <w:sz w:val="18"/>
                <w:lang w:val="hr-HR"/>
              </w:rPr>
              <w:t>4. A. Meillet et son auditoire</w:t>
            </w:r>
          </w:p>
          <w:p w14:paraId="68965EF9" w14:textId="77777777" w:rsidR="005B5293" w:rsidRPr="005B5293" w:rsidRDefault="005B5293" w:rsidP="005B5293">
            <w:pPr>
              <w:tabs>
                <w:tab w:val="left" w:pos="1218"/>
              </w:tabs>
              <w:spacing w:before="20" w:after="20"/>
              <w:rPr>
                <w:rFonts w:ascii="Merriweather" w:eastAsia="MS Gothic" w:hAnsi="Merriweather"/>
                <w:sz w:val="18"/>
                <w:lang w:val="hr-HR"/>
              </w:rPr>
            </w:pPr>
            <w:r w:rsidRPr="005B5293">
              <w:rPr>
                <w:rFonts w:ascii="Merriweather" w:eastAsia="MS Gothic" w:hAnsi="Merriweather"/>
                <w:sz w:val="18"/>
                <w:lang w:val="hr-HR"/>
              </w:rPr>
              <w:t>5. La théorie de l'article ou la période de la problématique de la langue</w:t>
            </w:r>
          </w:p>
          <w:p w14:paraId="6BC66799" w14:textId="77777777" w:rsidR="005B5293" w:rsidRPr="005B5293" w:rsidRDefault="005B5293" w:rsidP="005B5293">
            <w:pPr>
              <w:tabs>
                <w:tab w:val="left" w:pos="1218"/>
              </w:tabs>
              <w:spacing w:before="20" w:after="20"/>
              <w:rPr>
                <w:rFonts w:ascii="Merriweather" w:eastAsia="MS Gothic" w:hAnsi="Merriweather"/>
                <w:sz w:val="18"/>
                <w:lang w:val="hr-HR"/>
              </w:rPr>
            </w:pPr>
            <w:r w:rsidRPr="005B5293">
              <w:rPr>
                <w:rFonts w:ascii="Merriweather" w:eastAsia="MS Gothic" w:hAnsi="Merriweather"/>
                <w:sz w:val="18"/>
                <w:lang w:val="hr-HR"/>
              </w:rPr>
              <w:t>6. La théorie du temps et aspect verbaux ou la période de la systématique</w:t>
            </w:r>
          </w:p>
          <w:p w14:paraId="35813D10" w14:textId="77777777" w:rsidR="005B5293" w:rsidRPr="005B5293" w:rsidRDefault="005B5293" w:rsidP="005B5293">
            <w:pPr>
              <w:tabs>
                <w:tab w:val="left" w:pos="1218"/>
              </w:tabs>
              <w:spacing w:before="20" w:after="20"/>
              <w:rPr>
                <w:rFonts w:ascii="Merriweather" w:eastAsia="MS Gothic" w:hAnsi="Merriweather"/>
                <w:sz w:val="18"/>
                <w:lang w:val="hr-HR"/>
              </w:rPr>
            </w:pPr>
            <w:r w:rsidRPr="005B5293">
              <w:rPr>
                <w:rFonts w:ascii="Merriweather" w:eastAsia="MS Gothic" w:hAnsi="Merriweather"/>
                <w:sz w:val="18"/>
                <w:lang w:val="hr-HR"/>
              </w:rPr>
              <w:t>7. Guillaume et Ecole Pratique des Hautes Etudes (1938-1960)</w:t>
            </w:r>
          </w:p>
          <w:p w14:paraId="3A10589E" w14:textId="77777777" w:rsidR="005B5293" w:rsidRPr="005B5293" w:rsidRDefault="005B5293" w:rsidP="005B5293">
            <w:pPr>
              <w:tabs>
                <w:tab w:val="left" w:pos="1218"/>
              </w:tabs>
              <w:spacing w:before="20" w:after="20"/>
              <w:rPr>
                <w:rFonts w:ascii="Merriweather" w:eastAsia="MS Gothic" w:hAnsi="Merriweather"/>
                <w:sz w:val="18"/>
                <w:lang w:val="hr-HR"/>
              </w:rPr>
            </w:pPr>
            <w:r w:rsidRPr="005B5293">
              <w:rPr>
                <w:rFonts w:ascii="Merriweather" w:eastAsia="MS Gothic" w:hAnsi="Merriweather"/>
                <w:sz w:val="18"/>
                <w:lang w:val="hr-HR"/>
              </w:rPr>
              <w:t>8. Guillaume et son auditoire</w:t>
            </w:r>
          </w:p>
          <w:p w14:paraId="20247C05" w14:textId="77777777" w:rsidR="005B5293" w:rsidRPr="005B5293" w:rsidRDefault="005B5293" w:rsidP="005B5293">
            <w:pPr>
              <w:tabs>
                <w:tab w:val="left" w:pos="1218"/>
              </w:tabs>
              <w:spacing w:before="20" w:after="20"/>
              <w:rPr>
                <w:rFonts w:ascii="Merriweather" w:eastAsia="MS Gothic" w:hAnsi="Merriweather"/>
                <w:sz w:val="18"/>
                <w:lang w:val="hr-HR"/>
              </w:rPr>
            </w:pPr>
            <w:r w:rsidRPr="005B5293">
              <w:rPr>
                <w:rFonts w:ascii="Merriweather" w:eastAsia="MS Gothic" w:hAnsi="Merriweather"/>
                <w:sz w:val="18"/>
                <w:lang w:val="hr-HR"/>
              </w:rPr>
              <w:t>9. La correspondance scientifique de Guillaume ou „Linguistique épistolaire“</w:t>
            </w:r>
          </w:p>
          <w:p w14:paraId="32B67E65" w14:textId="77777777" w:rsidR="005B5293" w:rsidRPr="005B5293" w:rsidRDefault="005B5293" w:rsidP="005B5293">
            <w:pPr>
              <w:tabs>
                <w:tab w:val="left" w:pos="1218"/>
              </w:tabs>
              <w:spacing w:before="20" w:after="20"/>
              <w:rPr>
                <w:rFonts w:ascii="Merriweather" w:eastAsia="MS Gothic" w:hAnsi="Merriweather"/>
                <w:sz w:val="18"/>
                <w:lang w:val="hr-HR"/>
              </w:rPr>
            </w:pPr>
            <w:r w:rsidRPr="005B5293">
              <w:rPr>
                <w:rFonts w:ascii="Merriweather" w:eastAsia="MS Gothic" w:hAnsi="Merriweather"/>
                <w:sz w:val="18"/>
                <w:lang w:val="hr-HR"/>
              </w:rPr>
              <w:t>10. Ecole linguistique de Guillaume et AIPL (Association Internationale de la Psychomécanique du Langage)</w:t>
            </w:r>
          </w:p>
          <w:p w14:paraId="1E1BB379" w14:textId="77777777" w:rsidR="005B5293" w:rsidRPr="005B5293" w:rsidRDefault="005B5293" w:rsidP="005B5293">
            <w:pPr>
              <w:tabs>
                <w:tab w:val="left" w:pos="1218"/>
              </w:tabs>
              <w:spacing w:before="20" w:after="20"/>
              <w:rPr>
                <w:rFonts w:ascii="Merriweather" w:eastAsia="MS Gothic" w:hAnsi="Merriweather"/>
                <w:sz w:val="18"/>
                <w:lang w:val="hr-HR"/>
              </w:rPr>
            </w:pPr>
            <w:r w:rsidRPr="005B5293">
              <w:rPr>
                <w:rFonts w:ascii="Merriweather" w:eastAsia="MS Gothic" w:hAnsi="Merriweather"/>
                <w:sz w:val="18"/>
                <w:lang w:val="hr-HR"/>
              </w:rPr>
              <w:t>11. Roch Valin et l'école canadienne (Fonds Gustave Guillaume)</w:t>
            </w:r>
          </w:p>
          <w:p w14:paraId="27C0E713" w14:textId="77777777" w:rsidR="005B5293" w:rsidRPr="005B5293" w:rsidRDefault="005B5293" w:rsidP="005B5293">
            <w:pPr>
              <w:tabs>
                <w:tab w:val="left" w:pos="1218"/>
              </w:tabs>
              <w:spacing w:before="20" w:after="20"/>
              <w:rPr>
                <w:rFonts w:ascii="Merriweather" w:eastAsia="MS Gothic" w:hAnsi="Merriweather"/>
                <w:sz w:val="18"/>
                <w:lang w:val="hr-HR"/>
              </w:rPr>
            </w:pPr>
            <w:r w:rsidRPr="005B5293">
              <w:rPr>
                <w:rFonts w:ascii="Merriweather" w:eastAsia="MS Gothic" w:hAnsi="Merriweather"/>
                <w:sz w:val="18"/>
                <w:lang w:val="hr-HR"/>
              </w:rPr>
              <w:t>12. B. Pottier et G. Moignet (école de Paris)</w:t>
            </w:r>
          </w:p>
          <w:p w14:paraId="2E6D8DA2" w14:textId="77777777" w:rsidR="005B5293" w:rsidRPr="005B5293" w:rsidRDefault="005B5293" w:rsidP="005B5293">
            <w:pPr>
              <w:tabs>
                <w:tab w:val="left" w:pos="1218"/>
              </w:tabs>
              <w:spacing w:before="20" w:after="20"/>
              <w:rPr>
                <w:rFonts w:ascii="Merriweather" w:eastAsia="MS Gothic" w:hAnsi="Merriweather"/>
                <w:sz w:val="18"/>
                <w:lang w:val="hr-HR"/>
              </w:rPr>
            </w:pPr>
            <w:r w:rsidRPr="005B5293">
              <w:rPr>
                <w:rFonts w:ascii="Merriweather" w:eastAsia="MS Gothic" w:hAnsi="Merriweather"/>
                <w:sz w:val="18"/>
                <w:lang w:val="hr-HR"/>
              </w:rPr>
              <w:t>13. Marc Wilmet (école belge)</w:t>
            </w:r>
          </w:p>
          <w:p w14:paraId="3BDF4F80" w14:textId="77777777" w:rsidR="005B5293" w:rsidRPr="005B5293" w:rsidRDefault="005B5293" w:rsidP="005B5293">
            <w:pPr>
              <w:tabs>
                <w:tab w:val="left" w:pos="1218"/>
              </w:tabs>
              <w:spacing w:before="20" w:after="20"/>
              <w:rPr>
                <w:rFonts w:ascii="Merriweather" w:eastAsia="MS Gothic" w:hAnsi="Merriweather"/>
                <w:sz w:val="18"/>
                <w:lang w:val="hr-HR"/>
              </w:rPr>
            </w:pPr>
            <w:r w:rsidRPr="005B5293">
              <w:rPr>
                <w:rFonts w:ascii="Merriweather" w:eastAsia="MS Gothic" w:hAnsi="Merriweather"/>
                <w:sz w:val="18"/>
                <w:lang w:val="hr-HR"/>
              </w:rPr>
              <w:t>14. Robert Lafon (Praxématique)</w:t>
            </w:r>
          </w:p>
          <w:p w14:paraId="01E216A0" w14:textId="00F9BE91" w:rsidR="005F44CA" w:rsidRPr="00FC2C47" w:rsidRDefault="005B5293" w:rsidP="005B5293">
            <w:pPr>
              <w:tabs>
                <w:tab w:val="left" w:pos="1218"/>
              </w:tabs>
              <w:spacing w:before="20" w:after="20"/>
              <w:rPr>
                <w:rFonts w:ascii="Merriweather" w:eastAsia="MS Gothic" w:hAnsi="Merriweather"/>
                <w:i/>
                <w:sz w:val="18"/>
                <w:lang w:val="fr-FR"/>
              </w:rPr>
            </w:pPr>
            <w:r w:rsidRPr="005B5293">
              <w:rPr>
                <w:rFonts w:ascii="Merriweather" w:eastAsia="MS Gothic" w:hAnsi="Merriweather"/>
                <w:sz w:val="18"/>
                <w:lang w:val="hr-HR"/>
              </w:rPr>
              <w:t>15. Psychosystématique vs TGG et linguistique cognitive</w:t>
            </w:r>
          </w:p>
        </w:tc>
      </w:tr>
      <w:tr w:rsidR="005F44CA" w:rsidRPr="007B0BFB" w14:paraId="6BA7DAB2" w14:textId="77777777" w:rsidTr="00374DF8">
        <w:tc>
          <w:tcPr>
            <w:tcW w:w="1485" w:type="dxa"/>
            <w:shd w:val="clear" w:color="auto" w:fill="F2F2F2"/>
          </w:tcPr>
          <w:p w14:paraId="397E324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Required reading</w:t>
            </w:r>
          </w:p>
        </w:tc>
        <w:tc>
          <w:tcPr>
            <w:tcW w:w="7803" w:type="dxa"/>
            <w:gridSpan w:val="23"/>
            <w:vAlign w:val="center"/>
          </w:tcPr>
          <w:p w14:paraId="47D951F1" w14:textId="77777777" w:rsidR="005B5293" w:rsidRPr="005B5293" w:rsidRDefault="005B5293" w:rsidP="005B5293">
            <w:pPr>
              <w:tabs>
                <w:tab w:val="left" w:pos="1218"/>
              </w:tabs>
              <w:spacing w:before="20" w:after="20"/>
              <w:rPr>
                <w:rFonts w:ascii="Merriweather" w:eastAsia="MS Gothic" w:hAnsi="Merriweather"/>
                <w:sz w:val="18"/>
                <w:lang w:val="hr-HR"/>
              </w:rPr>
            </w:pPr>
            <w:r w:rsidRPr="005B5293">
              <w:rPr>
                <w:rFonts w:ascii="Merriweather" w:eastAsia="MS Gothic" w:hAnsi="Merriweather"/>
                <w:sz w:val="18"/>
                <w:lang w:val="hr-HR"/>
              </w:rPr>
              <w:t xml:space="preserve">GUILLAUME, G., 1988, </w:t>
            </w:r>
            <w:r w:rsidRPr="005B5293">
              <w:rPr>
                <w:rFonts w:ascii="Merriweather" w:eastAsia="MS Gothic" w:hAnsi="Merriweather"/>
                <w:i/>
                <w:sz w:val="18"/>
                <w:lang w:val="hr-HR"/>
              </w:rPr>
              <w:t>Principi teorijske lingvistike</w:t>
            </w:r>
            <w:r w:rsidRPr="005B5293">
              <w:rPr>
                <w:rFonts w:ascii="Merriweather" w:eastAsia="MS Gothic" w:hAnsi="Merriweather"/>
                <w:sz w:val="18"/>
                <w:lang w:val="hr-HR"/>
              </w:rPr>
              <w:t>, Zagreb, Globus (prijevod V. Ćosić)</w:t>
            </w:r>
          </w:p>
          <w:p w14:paraId="77296489" w14:textId="77777777" w:rsidR="005B5293" w:rsidRPr="005B5293" w:rsidRDefault="005B5293" w:rsidP="005B5293">
            <w:pPr>
              <w:tabs>
                <w:tab w:val="left" w:pos="1218"/>
              </w:tabs>
              <w:spacing w:before="20" w:after="20"/>
              <w:rPr>
                <w:rFonts w:ascii="Merriweather" w:eastAsia="MS Gothic" w:hAnsi="Merriweather"/>
                <w:sz w:val="18"/>
                <w:lang w:val="hr-HR"/>
              </w:rPr>
            </w:pPr>
            <w:r w:rsidRPr="005B5293">
              <w:rPr>
                <w:rFonts w:ascii="Merriweather" w:eastAsia="MS Gothic" w:hAnsi="Merriweather"/>
                <w:sz w:val="18"/>
                <w:lang w:val="hr-HR"/>
              </w:rPr>
              <w:t xml:space="preserve">ĆOSIĆ, V., 2009, </w:t>
            </w:r>
            <w:r w:rsidRPr="005B5293">
              <w:rPr>
                <w:rFonts w:ascii="Merriweather" w:eastAsia="MS Gothic" w:hAnsi="Merriweather"/>
                <w:i/>
                <w:sz w:val="18"/>
                <w:lang w:val="hr-HR"/>
              </w:rPr>
              <w:t>Ogledi iz psihosistematike jezika</w:t>
            </w:r>
            <w:r w:rsidRPr="005B5293">
              <w:rPr>
                <w:rFonts w:ascii="Merriweather" w:eastAsia="MS Gothic" w:hAnsi="Merriweather"/>
                <w:sz w:val="18"/>
                <w:lang w:val="hr-HR"/>
              </w:rPr>
              <w:t>, Sveučilište u Zadru, Zadar</w:t>
            </w:r>
          </w:p>
          <w:p w14:paraId="0A02E1BF" w14:textId="77777777" w:rsidR="005B5293" w:rsidRPr="005B5293" w:rsidRDefault="005B5293" w:rsidP="005B5293">
            <w:pPr>
              <w:tabs>
                <w:tab w:val="left" w:pos="1218"/>
              </w:tabs>
              <w:spacing w:before="20" w:after="20"/>
              <w:rPr>
                <w:rFonts w:ascii="Merriweather" w:eastAsia="MS Gothic" w:hAnsi="Merriweather"/>
                <w:sz w:val="18"/>
                <w:lang w:val="hr-HR"/>
              </w:rPr>
            </w:pPr>
            <w:r w:rsidRPr="005B5293">
              <w:rPr>
                <w:rFonts w:ascii="Merriweather" w:eastAsia="MS Gothic" w:hAnsi="Merriweather"/>
                <w:sz w:val="18"/>
                <w:lang w:val="hr-HR"/>
              </w:rPr>
              <w:t xml:space="preserve">ĆOSIĆ, V., 2021, </w:t>
            </w:r>
            <w:r w:rsidRPr="005B5293">
              <w:rPr>
                <w:rFonts w:ascii="Merriweather" w:eastAsia="MS Gothic" w:hAnsi="Merriweather"/>
                <w:i/>
                <w:iCs/>
                <w:sz w:val="18"/>
                <w:lang w:val="hr-HR"/>
              </w:rPr>
              <w:t>La (Psycho)systematique de Gustave Guillaume</w:t>
            </w:r>
            <w:r w:rsidRPr="005B5293">
              <w:rPr>
                <w:rFonts w:ascii="Merriweather" w:eastAsia="MS Gothic" w:hAnsi="Merriweather"/>
                <w:sz w:val="18"/>
                <w:lang w:val="hr-HR"/>
              </w:rPr>
              <w:t>, edition revue et corrigee par Samir Bajrić, Thierry Ponchon &amp; Olivier Soutet ; preface de Olivier Soutet, Paris, L'Harmattan</w:t>
            </w:r>
          </w:p>
          <w:p w14:paraId="2B9B072C" w14:textId="77777777" w:rsidR="005B5293" w:rsidRPr="005B5293" w:rsidRDefault="005B5293" w:rsidP="005B5293">
            <w:pPr>
              <w:tabs>
                <w:tab w:val="left" w:pos="1218"/>
              </w:tabs>
              <w:spacing w:before="20" w:after="20"/>
              <w:rPr>
                <w:rFonts w:ascii="Merriweather" w:eastAsia="MS Gothic" w:hAnsi="Merriweather"/>
                <w:bCs/>
                <w:sz w:val="18"/>
                <w:lang w:val="fr-FR"/>
              </w:rPr>
            </w:pPr>
            <w:r w:rsidRPr="005B5293">
              <w:rPr>
                <w:rFonts w:ascii="Merriweather" w:eastAsia="MS Gothic" w:hAnsi="Merriweather"/>
                <w:sz w:val="18"/>
                <w:lang w:val="fr-FR"/>
              </w:rPr>
              <w:t xml:space="preserve">MOIGNET, G., 1981, </w:t>
            </w:r>
            <w:r w:rsidRPr="005B5293">
              <w:rPr>
                <w:rFonts w:ascii="Merriweather" w:eastAsia="MS Gothic" w:hAnsi="Merriweather"/>
                <w:bCs/>
                <w:i/>
                <w:iCs/>
                <w:sz w:val="18"/>
                <w:lang w:val="fr-FR"/>
              </w:rPr>
              <w:t>Systématique de la langue française</w:t>
            </w:r>
            <w:r w:rsidRPr="005B5293">
              <w:rPr>
                <w:rFonts w:ascii="Merriweather" w:eastAsia="MS Gothic" w:hAnsi="Merriweather"/>
                <w:iCs/>
                <w:sz w:val="18"/>
                <w:lang w:val="fr-FR"/>
              </w:rPr>
              <w:t xml:space="preserve">, </w:t>
            </w:r>
            <w:r w:rsidRPr="005B5293">
              <w:rPr>
                <w:rFonts w:ascii="Merriweather" w:eastAsia="MS Gothic" w:hAnsi="Merriweather"/>
                <w:bCs/>
                <w:sz w:val="18"/>
                <w:lang w:val="fr-FR"/>
              </w:rPr>
              <w:t>Paris, Klincksieck</w:t>
            </w:r>
          </w:p>
          <w:p w14:paraId="395ACE44" w14:textId="756EF1F5" w:rsidR="005F44CA" w:rsidRPr="00BE4D20" w:rsidRDefault="005B5293" w:rsidP="005B5293">
            <w:pPr>
              <w:tabs>
                <w:tab w:val="left" w:pos="1218"/>
              </w:tabs>
              <w:spacing w:before="20" w:after="20"/>
              <w:rPr>
                <w:rFonts w:ascii="Merriweather" w:eastAsia="MS Gothic" w:hAnsi="Merriweather"/>
                <w:sz w:val="18"/>
                <w:lang w:val="fr-FR"/>
              </w:rPr>
            </w:pPr>
            <w:r w:rsidRPr="005B5293">
              <w:rPr>
                <w:rFonts w:ascii="Merriweather" w:eastAsia="MS Gothic" w:hAnsi="Merriweather"/>
                <w:bCs/>
                <w:sz w:val="18"/>
                <w:lang w:val="fr-FR"/>
              </w:rPr>
              <w:t xml:space="preserve">LOWE, R., 2007, </w:t>
            </w:r>
            <w:r w:rsidRPr="005B5293">
              <w:rPr>
                <w:rFonts w:ascii="Merriweather" w:eastAsia="MS Gothic" w:hAnsi="Merriweather"/>
                <w:bCs/>
                <w:i/>
                <w:iCs/>
                <w:sz w:val="18"/>
                <w:lang w:val="fr-FR"/>
              </w:rPr>
              <w:t>Introduction a la psychomécanique du langage</w:t>
            </w:r>
            <w:r w:rsidRPr="005B5293">
              <w:rPr>
                <w:rFonts w:ascii="Merriweather" w:eastAsia="MS Gothic" w:hAnsi="Merriweather"/>
                <w:bCs/>
                <w:sz w:val="18"/>
                <w:lang w:val="fr-FR"/>
              </w:rPr>
              <w:t>, Québec, Les Presses de l’Université Laval</w:t>
            </w:r>
          </w:p>
        </w:tc>
      </w:tr>
      <w:tr w:rsidR="005F44CA" w:rsidRPr="007B0BFB" w14:paraId="2D31C680" w14:textId="77777777" w:rsidTr="00374DF8">
        <w:tc>
          <w:tcPr>
            <w:tcW w:w="1485" w:type="dxa"/>
            <w:shd w:val="clear" w:color="auto" w:fill="F2F2F2"/>
          </w:tcPr>
          <w:p w14:paraId="217DD04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Additional reading</w:t>
            </w:r>
          </w:p>
        </w:tc>
        <w:tc>
          <w:tcPr>
            <w:tcW w:w="7803" w:type="dxa"/>
            <w:gridSpan w:val="23"/>
            <w:vAlign w:val="center"/>
          </w:tcPr>
          <w:p w14:paraId="0D803CE7" w14:textId="77777777" w:rsidR="005B5293" w:rsidRPr="005B5293" w:rsidRDefault="005B5293" w:rsidP="005B5293">
            <w:pPr>
              <w:tabs>
                <w:tab w:val="left" w:pos="1218"/>
              </w:tabs>
              <w:spacing w:before="20" w:after="20"/>
              <w:rPr>
                <w:rFonts w:ascii="Merriweather" w:eastAsia="MS Gothic" w:hAnsi="Merriweather"/>
                <w:sz w:val="18"/>
                <w:lang w:val="fr-FR"/>
              </w:rPr>
            </w:pPr>
            <w:r w:rsidRPr="005B5293">
              <w:rPr>
                <w:rFonts w:ascii="Merriweather" w:eastAsia="MS Gothic" w:hAnsi="Merriweather"/>
                <w:sz w:val="18"/>
                <w:lang w:val="fr-FR"/>
              </w:rPr>
              <w:t xml:space="preserve">BAJRIĆ, S., 2008, </w:t>
            </w:r>
            <w:r w:rsidRPr="005B5293">
              <w:rPr>
                <w:rFonts w:ascii="Merriweather" w:eastAsia="MS Gothic" w:hAnsi="Merriweather"/>
                <w:sz w:val="18"/>
                <w:lang w:val="hr-HR"/>
              </w:rPr>
              <w:t>„</w:t>
            </w:r>
            <w:r w:rsidRPr="005B5293">
              <w:rPr>
                <w:rFonts w:ascii="Merriweather" w:eastAsia="MS Gothic" w:hAnsi="Merriweather"/>
                <w:sz w:val="18"/>
                <w:lang w:val="fr-FR"/>
              </w:rPr>
              <w:t>Le verbe faire en français contemporain : syntaxe et sémantique</w:t>
            </w:r>
            <w:r w:rsidRPr="005B5293">
              <w:rPr>
                <w:rFonts w:ascii="Merriweather" w:eastAsia="MS Gothic" w:hAnsi="Merriweather"/>
                <w:sz w:val="18"/>
                <w:lang w:val="hr-HR"/>
              </w:rPr>
              <w:t>“</w:t>
            </w:r>
            <w:r w:rsidRPr="005B5293">
              <w:rPr>
                <w:rFonts w:ascii="Merriweather" w:eastAsia="MS Gothic" w:hAnsi="Merriweather"/>
                <w:sz w:val="18"/>
                <w:lang w:val="fr-FR"/>
              </w:rPr>
              <w:t xml:space="preserve">, u </w:t>
            </w:r>
            <w:r w:rsidRPr="005B5293">
              <w:rPr>
                <w:rFonts w:ascii="Merriweather" w:eastAsia="MS Gothic" w:hAnsi="Merriweather"/>
                <w:i/>
                <w:sz w:val="18"/>
                <w:lang w:val="fr-FR"/>
              </w:rPr>
              <w:t>Suvremena Lingvistika</w:t>
            </w:r>
            <w:r w:rsidRPr="005B5293">
              <w:rPr>
                <w:rFonts w:ascii="Merriweather" w:eastAsia="MS Gothic" w:hAnsi="Merriweather"/>
                <w:sz w:val="18"/>
                <w:lang w:val="fr-FR"/>
              </w:rPr>
              <w:t>, vol. 66, br. 2, str. 143-197.</w:t>
            </w:r>
          </w:p>
          <w:p w14:paraId="0BAD1DFF" w14:textId="77777777" w:rsidR="005B5293" w:rsidRPr="005B5293" w:rsidRDefault="005B5293" w:rsidP="005B5293">
            <w:pPr>
              <w:tabs>
                <w:tab w:val="left" w:pos="1218"/>
              </w:tabs>
              <w:spacing w:before="20" w:after="20"/>
              <w:rPr>
                <w:rFonts w:ascii="Merriweather" w:eastAsia="MS Gothic" w:hAnsi="Merriweather"/>
                <w:sz w:val="18"/>
                <w:lang w:val="fr-FR"/>
              </w:rPr>
            </w:pPr>
            <w:r w:rsidRPr="005B5293">
              <w:rPr>
                <w:rFonts w:ascii="Merriweather" w:eastAsia="MS Gothic" w:hAnsi="Merriweather"/>
                <w:sz w:val="18"/>
                <w:lang w:val="fr-FR"/>
              </w:rPr>
              <w:t xml:space="preserve">BOONE, A., JOLY, A., 2004, </w:t>
            </w:r>
            <w:r w:rsidRPr="005B5293">
              <w:rPr>
                <w:rFonts w:ascii="Merriweather" w:eastAsia="MS Gothic" w:hAnsi="Merriweather"/>
                <w:i/>
                <w:sz w:val="18"/>
                <w:lang w:val="fr-FR"/>
              </w:rPr>
              <w:t>Glossaire de la systématique du langage</w:t>
            </w:r>
            <w:r w:rsidRPr="005B5293">
              <w:rPr>
                <w:rFonts w:ascii="Merriweather" w:eastAsia="MS Gothic" w:hAnsi="Merriweather"/>
                <w:sz w:val="18"/>
                <w:lang w:val="fr-FR"/>
              </w:rPr>
              <w:t>, Paris, L'Harmattan.</w:t>
            </w:r>
          </w:p>
          <w:p w14:paraId="0B647C55" w14:textId="77777777" w:rsidR="005B5293" w:rsidRPr="005B5293" w:rsidRDefault="005B5293" w:rsidP="005B5293">
            <w:pPr>
              <w:tabs>
                <w:tab w:val="left" w:pos="1218"/>
              </w:tabs>
              <w:spacing w:before="20" w:after="20"/>
              <w:rPr>
                <w:rFonts w:ascii="Merriweather" w:eastAsia="MS Gothic" w:hAnsi="Merriweather"/>
                <w:sz w:val="18"/>
                <w:lang w:val="it-IT"/>
              </w:rPr>
            </w:pPr>
            <w:r w:rsidRPr="005B5293">
              <w:rPr>
                <w:rFonts w:ascii="Merriweather" w:eastAsia="MS Gothic" w:hAnsi="Merriweather"/>
                <w:sz w:val="18"/>
                <w:lang w:val="it-IT"/>
              </w:rPr>
              <w:t xml:space="preserve">ĆOSIĆ, V., 1989, „Psihosistematika Gustavea Guillaumea u Jugoslaviji“, </w:t>
            </w:r>
            <w:r w:rsidRPr="005B5293">
              <w:rPr>
                <w:rFonts w:ascii="Merriweather" w:eastAsia="MS Gothic" w:hAnsi="Merriweather"/>
                <w:i/>
                <w:sz w:val="18"/>
                <w:lang w:val="it-IT"/>
              </w:rPr>
              <w:t xml:space="preserve">SOL, </w:t>
            </w:r>
            <w:r w:rsidRPr="005B5293">
              <w:rPr>
                <w:rFonts w:ascii="Merriweather" w:eastAsia="MS Gothic" w:hAnsi="Merriweather"/>
                <w:sz w:val="18"/>
                <w:lang w:val="it-IT"/>
              </w:rPr>
              <w:t>9/3, 53-61</w:t>
            </w:r>
          </w:p>
          <w:p w14:paraId="2902814D" w14:textId="77777777" w:rsidR="005B5293" w:rsidRPr="005B5293" w:rsidRDefault="005B5293" w:rsidP="005B5293">
            <w:pPr>
              <w:tabs>
                <w:tab w:val="left" w:pos="1218"/>
              </w:tabs>
              <w:spacing w:before="20" w:after="20"/>
              <w:rPr>
                <w:rFonts w:ascii="Merriweather" w:eastAsia="MS Gothic" w:hAnsi="Merriweather"/>
                <w:sz w:val="18"/>
                <w:lang w:val="fr-FR"/>
              </w:rPr>
            </w:pPr>
            <w:r w:rsidRPr="005B5293">
              <w:rPr>
                <w:rFonts w:ascii="Merriweather" w:eastAsia="MS Gothic" w:hAnsi="Merriweather"/>
                <w:sz w:val="18"/>
                <w:lang w:val="fr-FR"/>
              </w:rPr>
              <w:t xml:space="preserve">GUILLAUME, G., 1919 (1975), </w:t>
            </w:r>
            <w:r w:rsidRPr="005B5293">
              <w:rPr>
                <w:rFonts w:ascii="Merriweather" w:eastAsia="MS Gothic" w:hAnsi="Merriweather"/>
                <w:i/>
                <w:sz w:val="18"/>
                <w:lang w:val="fr-FR"/>
              </w:rPr>
              <w:t>Le problème de l'article et sa solution dans la langue française</w:t>
            </w:r>
            <w:r w:rsidRPr="005B5293">
              <w:rPr>
                <w:rFonts w:ascii="Merriweather" w:eastAsia="MS Gothic" w:hAnsi="Merriweather"/>
                <w:sz w:val="18"/>
                <w:lang w:val="fr-FR"/>
              </w:rPr>
              <w:t xml:space="preserve">, Paris, Librairie A.-G. Nizet </w:t>
            </w:r>
          </w:p>
          <w:p w14:paraId="60273831" w14:textId="77777777" w:rsidR="005B5293" w:rsidRPr="005B5293" w:rsidRDefault="005B5293" w:rsidP="005B5293">
            <w:pPr>
              <w:tabs>
                <w:tab w:val="left" w:pos="1218"/>
              </w:tabs>
              <w:spacing w:before="20" w:after="20"/>
              <w:rPr>
                <w:rFonts w:ascii="Merriweather" w:eastAsia="MS Gothic" w:hAnsi="Merriweather"/>
                <w:sz w:val="18"/>
                <w:lang w:val="fr-FR"/>
              </w:rPr>
            </w:pPr>
            <w:r w:rsidRPr="005B5293">
              <w:rPr>
                <w:rFonts w:ascii="Merriweather" w:eastAsia="MS Gothic" w:hAnsi="Merriweather"/>
                <w:sz w:val="18"/>
                <w:lang w:val="fr-FR"/>
              </w:rPr>
              <w:t xml:space="preserve">GUILLAUME, G., 1929 (2000), </w:t>
            </w:r>
            <w:r w:rsidRPr="005B5293">
              <w:rPr>
                <w:rFonts w:ascii="Merriweather" w:eastAsia="MS Gothic" w:hAnsi="Merriweather"/>
                <w:i/>
                <w:sz w:val="18"/>
                <w:lang w:val="fr-FR"/>
              </w:rPr>
              <w:t>Temps et Verbe</w:t>
            </w:r>
            <w:r w:rsidRPr="005B5293">
              <w:rPr>
                <w:rFonts w:ascii="Merriweather" w:eastAsia="MS Gothic" w:hAnsi="Merriweather"/>
                <w:sz w:val="18"/>
                <w:lang w:val="fr-FR"/>
              </w:rPr>
              <w:t>, Paris, Champion </w:t>
            </w:r>
          </w:p>
          <w:p w14:paraId="5BA3AC1B" w14:textId="77777777" w:rsidR="005B5293" w:rsidRPr="005B5293" w:rsidRDefault="005B5293" w:rsidP="005B5293">
            <w:pPr>
              <w:tabs>
                <w:tab w:val="left" w:pos="1218"/>
              </w:tabs>
              <w:spacing w:before="20" w:after="20"/>
              <w:rPr>
                <w:rFonts w:ascii="Merriweather" w:eastAsia="MS Gothic" w:hAnsi="Merriweather"/>
                <w:sz w:val="18"/>
                <w:lang w:val="fr-FR"/>
              </w:rPr>
            </w:pPr>
            <w:r w:rsidRPr="005B5293">
              <w:rPr>
                <w:rFonts w:ascii="Merriweather" w:eastAsia="MS Gothic" w:hAnsi="Merriweather"/>
                <w:sz w:val="18"/>
                <w:lang w:val="fr-FR"/>
              </w:rPr>
              <w:t xml:space="preserve">GUILLAUME, G., 1964, </w:t>
            </w:r>
            <w:r w:rsidRPr="005B5293">
              <w:rPr>
                <w:rFonts w:ascii="Merriweather" w:eastAsia="MS Gothic" w:hAnsi="Merriweather"/>
                <w:i/>
                <w:sz w:val="18"/>
                <w:lang w:val="fr-FR"/>
              </w:rPr>
              <w:t>Langage et Science du Langage</w:t>
            </w:r>
            <w:r w:rsidRPr="005B5293">
              <w:rPr>
                <w:rFonts w:ascii="Merriweather" w:eastAsia="MS Gothic" w:hAnsi="Merriweather"/>
                <w:sz w:val="18"/>
                <w:lang w:val="fr-FR"/>
              </w:rPr>
              <w:t>, Paris, Librairie A.-G. Nizet</w:t>
            </w:r>
          </w:p>
          <w:p w14:paraId="310E6EC3" w14:textId="77777777" w:rsidR="005B5293" w:rsidRPr="005B5293" w:rsidRDefault="005B5293" w:rsidP="005B5293">
            <w:pPr>
              <w:tabs>
                <w:tab w:val="left" w:pos="1218"/>
              </w:tabs>
              <w:spacing w:before="20" w:after="20"/>
              <w:rPr>
                <w:rFonts w:ascii="Merriweather" w:eastAsia="MS Gothic" w:hAnsi="Merriweather"/>
                <w:sz w:val="18"/>
                <w:lang w:val="fr-FR"/>
              </w:rPr>
            </w:pPr>
            <w:r w:rsidRPr="005B5293">
              <w:rPr>
                <w:rFonts w:ascii="Merriweather" w:eastAsia="MS Gothic" w:hAnsi="Merriweather"/>
                <w:sz w:val="18"/>
                <w:lang w:val="fr-FR"/>
              </w:rPr>
              <w:t xml:space="preserve">KUZMANIĆ, M., FRLETA, T., 2013, „Articles en croate : fait de langage ou fait de style?“ u Pavelin Lešić, B. (ur.), </w:t>
            </w:r>
            <w:r w:rsidRPr="005B5293">
              <w:rPr>
                <w:rFonts w:ascii="Merriweather" w:eastAsia="MS Gothic" w:hAnsi="Merriweather"/>
                <w:i/>
                <w:sz w:val="18"/>
                <w:lang w:val="fr-FR"/>
              </w:rPr>
              <w:t>Francontraste: l’affectivité et la subjectivité dans le langage</w:t>
            </w:r>
            <w:r w:rsidRPr="005B5293">
              <w:rPr>
                <w:rFonts w:ascii="Merriweather" w:eastAsia="MS Gothic" w:hAnsi="Merriweather"/>
                <w:sz w:val="18"/>
                <w:lang w:val="fr-FR"/>
              </w:rPr>
              <w:t>, Mons: CIPA, str. 153-161.</w:t>
            </w:r>
          </w:p>
          <w:p w14:paraId="11BBF859" w14:textId="77777777" w:rsidR="005B5293" w:rsidRPr="005B5293" w:rsidRDefault="005B5293" w:rsidP="005B5293">
            <w:pPr>
              <w:tabs>
                <w:tab w:val="left" w:pos="1218"/>
              </w:tabs>
              <w:spacing w:before="20" w:after="20"/>
              <w:rPr>
                <w:rFonts w:ascii="Merriweather" w:eastAsia="MS Gothic" w:hAnsi="Merriweather"/>
                <w:sz w:val="18"/>
                <w:lang w:val="fr-FR"/>
              </w:rPr>
            </w:pPr>
            <w:r w:rsidRPr="005B5293">
              <w:rPr>
                <w:rFonts w:ascii="Merriweather" w:eastAsia="MS Gothic" w:hAnsi="Merriweather"/>
                <w:sz w:val="18"/>
                <w:lang w:val="fr-FR"/>
              </w:rPr>
              <w:t xml:space="preserve">PIVČEVIĆ, M., 2019, </w:t>
            </w:r>
            <w:r w:rsidRPr="005B5293">
              <w:rPr>
                <w:rFonts w:ascii="Merriweather" w:eastAsia="MS Gothic" w:hAnsi="Merriweather"/>
                <w:i/>
                <w:iCs/>
                <w:sz w:val="18"/>
                <w:lang w:val="fr-FR"/>
              </w:rPr>
              <w:t>Analiza i uporaba člana u francuskome i hrvatskome jeziku: psiholingvistički aspekt i primjena u nastavi</w:t>
            </w:r>
            <w:r w:rsidRPr="005B5293">
              <w:rPr>
                <w:rFonts w:ascii="Merriweather" w:eastAsia="MS Gothic" w:hAnsi="Merriweather"/>
                <w:sz w:val="18"/>
                <w:lang w:val="fr-FR"/>
              </w:rPr>
              <w:t>, Doktorska disertacija, Sveučilište u Zadru.</w:t>
            </w:r>
          </w:p>
          <w:p w14:paraId="73332913" w14:textId="77777777" w:rsidR="005B5293" w:rsidRPr="005B5293" w:rsidRDefault="005B5293" w:rsidP="005B5293">
            <w:pPr>
              <w:tabs>
                <w:tab w:val="left" w:pos="1218"/>
              </w:tabs>
              <w:spacing w:before="20" w:after="20"/>
              <w:rPr>
                <w:rFonts w:ascii="Merriweather" w:eastAsia="MS Gothic" w:hAnsi="Merriweather"/>
                <w:sz w:val="18"/>
                <w:lang w:val="fr-FR"/>
              </w:rPr>
            </w:pPr>
            <w:r w:rsidRPr="005B5293">
              <w:rPr>
                <w:rFonts w:ascii="Merriweather" w:eastAsia="MS Gothic" w:hAnsi="Merriweather"/>
                <w:sz w:val="18"/>
                <w:lang w:val="fr-FR"/>
              </w:rPr>
              <w:t xml:space="preserve">VERJANS, T., 2011, </w:t>
            </w:r>
            <w:r w:rsidRPr="005B5293">
              <w:rPr>
                <w:rFonts w:ascii="Merriweather" w:eastAsia="MS Gothic" w:hAnsi="Merriweather"/>
                <w:i/>
                <w:sz w:val="18"/>
                <w:lang w:val="fr-FR"/>
              </w:rPr>
              <w:t>Psychomécanique du langage, diachronie et changement linguistique</w:t>
            </w:r>
            <w:r w:rsidRPr="005B5293">
              <w:rPr>
                <w:rFonts w:ascii="Merriweather" w:eastAsia="MS Gothic" w:hAnsi="Merriweather"/>
                <w:sz w:val="18"/>
                <w:lang w:val="fr-FR"/>
              </w:rPr>
              <w:t>, Dijon, Éditions Universitaire de Dijon, coll. "Langages".</w:t>
            </w:r>
          </w:p>
          <w:p w14:paraId="72AB3589" w14:textId="0CBBA754" w:rsidR="005F44CA" w:rsidRPr="00BE4D20" w:rsidRDefault="005B5293" w:rsidP="005B5293">
            <w:pPr>
              <w:tabs>
                <w:tab w:val="left" w:pos="1218"/>
              </w:tabs>
              <w:spacing w:before="20" w:after="20"/>
              <w:rPr>
                <w:rFonts w:ascii="Merriweather" w:eastAsia="MS Gothic" w:hAnsi="Merriweather"/>
                <w:sz w:val="18"/>
                <w:lang w:val="fr-FR"/>
              </w:rPr>
            </w:pPr>
            <w:r w:rsidRPr="005B5293">
              <w:rPr>
                <w:rFonts w:ascii="Merriweather" w:eastAsia="MS Gothic" w:hAnsi="Merriweather"/>
                <w:sz w:val="18"/>
                <w:lang w:val="fr-FR"/>
              </w:rPr>
              <w:t>WILMET, M., 1998</w:t>
            </w:r>
            <w:r w:rsidRPr="005B5293">
              <w:rPr>
                <w:rFonts w:ascii="Merriweather" w:eastAsia="MS Gothic" w:hAnsi="Merriweather"/>
                <w:sz w:val="18"/>
                <w:vertAlign w:val="superscript"/>
                <w:lang w:val="fr-FR"/>
              </w:rPr>
              <w:t>2</w:t>
            </w:r>
            <w:r w:rsidRPr="005B5293">
              <w:rPr>
                <w:rFonts w:ascii="Merriweather" w:eastAsia="MS Gothic" w:hAnsi="Merriweather"/>
                <w:sz w:val="18"/>
                <w:lang w:val="fr-FR"/>
              </w:rPr>
              <w:t xml:space="preserve">, </w:t>
            </w:r>
            <w:r w:rsidRPr="005B5293">
              <w:rPr>
                <w:rFonts w:ascii="Merriweather" w:eastAsia="MS Gothic" w:hAnsi="Merriweather"/>
                <w:i/>
                <w:sz w:val="18"/>
                <w:lang w:val="fr-FR"/>
              </w:rPr>
              <w:t>Grammaire critique du français</w:t>
            </w:r>
            <w:r w:rsidRPr="005B5293">
              <w:rPr>
                <w:rFonts w:ascii="Merriweather" w:eastAsia="MS Gothic" w:hAnsi="Merriweather"/>
                <w:sz w:val="18"/>
                <w:lang w:val="fr-FR"/>
              </w:rPr>
              <w:t>, Paris, Hachette/Duculot</w:t>
            </w:r>
          </w:p>
        </w:tc>
      </w:tr>
      <w:tr w:rsidR="005F44CA" w:rsidRPr="009074BD" w14:paraId="5E1A2D8D" w14:textId="77777777" w:rsidTr="00374DF8">
        <w:tc>
          <w:tcPr>
            <w:tcW w:w="1485" w:type="dxa"/>
            <w:shd w:val="clear" w:color="auto" w:fill="F2F2F2"/>
          </w:tcPr>
          <w:p w14:paraId="6998EE8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Internet  sources</w:t>
            </w:r>
          </w:p>
        </w:tc>
        <w:tc>
          <w:tcPr>
            <w:tcW w:w="7803" w:type="dxa"/>
            <w:gridSpan w:val="23"/>
            <w:vAlign w:val="center"/>
          </w:tcPr>
          <w:p w14:paraId="2B0446BB" w14:textId="39AA4A3E" w:rsidR="00F84FF3" w:rsidRPr="005B5293" w:rsidRDefault="00000000" w:rsidP="00071178">
            <w:pPr>
              <w:tabs>
                <w:tab w:val="left" w:pos="1218"/>
              </w:tabs>
              <w:spacing w:before="20" w:after="20"/>
              <w:rPr>
                <w:rFonts w:ascii="Merriweather" w:eastAsia="MS Gothic" w:hAnsi="Merriweather"/>
                <w:sz w:val="18"/>
                <w:lang w:val="fr-FR"/>
              </w:rPr>
            </w:pPr>
            <w:hyperlink r:id="rId10" w:history="1">
              <w:r w:rsidR="005B5293" w:rsidRPr="005B5293">
                <w:rPr>
                  <w:rStyle w:val="Hyperlink"/>
                  <w:rFonts w:ascii="Merriweather" w:hAnsi="Merriweather"/>
                  <w:sz w:val="18"/>
                  <w:szCs w:val="18"/>
                  <w:lang w:val="hr-HR"/>
                </w:rPr>
                <w:t>Fonds Gustave Guillaume</w:t>
              </w:r>
            </w:hyperlink>
          </w:p>
        </w:tc>
      </w:tr>
      <w:tr w:rsidR="005F44CA" w:rsidRPr="00CF5812" w14:paraId="12AEB6AE" w14:textId="77777777" w:rsidTr="00374DF8">
        <w:tc>
          <w:tcPr>
            <w:tcW w:w="1485" w:type="dxa"/>
            <w:vMerge w:val="restart"/>
            <w:shd w:val="clear" w:color="auto" w:fill="F2F2F2"/>
            <w:vAlign w:val="center"/>
          </w:tcPr>
          <w:p w14:paraId="2D526E3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21"/>
          </w:tcPr>
          <w:p w14:paraId="4E5AEE59" w14:textId="77777777" w:rsidR="005F44CA" w:rsidRPr="00CF5812" w:rsidRDefault="005F44CA" w:rsidP="00A14666">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t>Final exam only</w:t>
            </w:r>
          </w:p>
        </w:tc>
        <w:tc>
          <w:tcPr>
            <w:tcW w:w="1305" w:type="dxa"/>
            <w:gridSpan w:val="2"/>
          </w:tcPr>
          <w:p w14:paraId="1176B948" w14:textId="77777777" w:rsidR="005F44CA" w:rsidRPr="00CF5812" w:rsidRDefault="005F44CA" w:rsidP="00A14666">
            <w:pPr>
              <w:tabs>
                <w:tab w:val="left" w:pos="1218"/>
              </w:tabs>
              <w:spacing w:before="20" w:after="20"/>
              <w:jc w:val="center"/>
              <w:rPr>
                <w:rFonts w:ascii="Merriweather" w:eastAsia="MS Gothic" w:hAnsi="Merriweather"/>
                <w:sz w:val="18"/>
              </w:rPr>
            </w:pPr>
          </w:p>
        </w:tc>
      </w:tr>
      <w:tr w:rsidR="005F44CA" w:rsidRPr="00CF5812" w14:paraId="4C90A268" w14:textId="77777777" w:rsidTr="00374DF8">
        <w:tc>
          <w:tcPr>
            <w:tcW w:w="1485" w:type="dxa"/>
            <w:vMerge/>
            <w:shd w:val="clear" w:color="auto" w:fill="F2F2F2"/>
          </w:tcPr>
          <w:p w14:paraId="53A2FB8A" w14:textId="77777777" w:rsidR="005F44CA" w:rsidRPr="00CF5812" w:rsidRDefault="005F44CA" w:rsidP="00A14666">
            <w:pPr>
              <w:spacing w:before="20" w:after="20"/>
              <w:rPr>
                <w:rFonts w:ascii="Merriweather" w:hAnsi="Merriweather"/>
                <w:b/>
                <w:sz w:val="18"/>
              </w:rPr>
            </w:pPr>
          </w:p>
        </w:tc>
        <w:tc>
          <w:tcPr>
            <w:tcW w:w="2493" w:type="dxa"/>
            <w:gridSpan w:val="6"/>
            <w:vAlign w:val="center"/>
          </w:tcPr>
          <w:p w14:paraId="2E98BE2B" w14:textId="03E5B5CB"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1"/>
                  <w14:checkedState w14:val="2612" w14:font="MS Gothic"/>
                  <w14:uncheckedState w14:val="2610" w14:font="MS Gothic"/>
                </w14:checkbox>
              </w:sdtPr>
              <w:sdtContent>
                <w:r w:rsidR="005B5293">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Final written exam</w:t>
            </w:r>
          </w:p>
        </w:tc>
        <w:tc>
          <w:tcPr>
            <w:tcW w:w="2378" w:type="dxa"/>
            <w:gridSpan w:val="7"/>
            <w:vAlign w:val="center"/>
          </w:tcPr>
          <w:p w14:paraId="34C433B7"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oral exam</w:t>
            </w:r>
          </w:p>
        </w:tc>
        <w:tc>
          <w:tcPr>
            <w:tcW w:w="1627" w:type="dxa"/>
            <w:gridSpan w:val="8"/>
            <w:vAlign w:val="center"/>
          </w:tcPr>
          <w:p w14:paraId="6600C0E1" w14:textId="1E36B351"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0"/>
                  <w14:checkedState w14:val="2612" w14:font="MS Gothic"/>
                  <w14:uncheckedState w14:val="2610" w14:font="MS Gothic"/>
                </w14:checkbox>
              </w:sdtPr>
              <w:sdtContent>
                <w:r w:rsidR="005B5293">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Final written and oral exam</w:t>
            </w:r>
          </w:p>
        </w:tc>
        <w:tc>
          <w:tcPr>
            <w:tcW w:w="1305" w:type="dxa"/>
            <w:gridSpan w:val="2"/>
            <w:vAlign w:val="center"/>
          </w:tcPr>
          <w:p w14:paraId="45F469EE"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 and final exam</w:t>
            </w:r>
          </w:p>
        </w:tc>
      </w:tr>
      <w:tr w:rsidR="005F44CA" w:rsidRPr="00CF5812" w14:paraId="1C328498" w14:textId="77777777" w:rsidTr="00374DF8">
        <w:tc>
          <w:tcPr>
            <w:tcW w:w="1485" w:type="dxa"/>
            <w:vMerge/>
            <w:shd w:val="clear" w:color="auto" w:fill="F2F2F2"/>
          </w:tcPr>
          <w:p w14:paraId="63B34C8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708C4563" w14:textId="77777777" w:rsidR="001C0985" w:rsidRDefault="00000000" w:rsidP="00A14666">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eastAsia="MS Gothic" w:hAnsi="Merriweather"/>
                <w:sz w:val="16"/>
                <w:szCs w:val="18"/>
              </w:rPr>
              <w:t xml:space="preserve"> </w:t>
            </w:r>
          </w:p>
          <w:p w14:paraId="504EDF73"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14:paraId="7CDF1B9C" w14:textId="54D4A6D0"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1"/>
                  <w14:checkedState w14:val="2612" w14:font="MS Gothic"/>
                  <w14:uncheckedState w14:val="2610" w14:font="MS Gothic"/>
                </w14:checkbox>
              </w:sdtPr>
              <w:sdtContent>
                <w:r w:rsidR="00373931">
                  <w:rPr>
                    <w:rFonts w:ascii="MS Gothic" w:eastAsia="MS Gothic" w:hAnsi="MS Gothic" w:cs="MS Mincho" w:hint="eastAsia"/>
                    <w:sz w:val="16"/>
                    <w:szCs w:val="18"/>
                  </w:rPr>
                  <w:t>☒</w:t>
                </w:r>
              </w:sdtContent>
            </w:sdt>
            <w:r w:rsidR="005F44CA" w:rsidRPr="00CD7933">
              <w:rPr>
                <w:rFonts w:ascii="Merriweather" w:hAnsi="Merriweather"/>
                <w:sz w:val="16"/>
              </w:rPr>
              <w:t xml:space="preserve"> Test/homework and final exam</w:t>
            </w:r>
          </w:p>
        </w:tc>
        <w:tc>
          <w:tcPr>
            <w:tcW w:w="1683" w:type="dxa"/>
            <w:gridSpan w:val="4"/>
            <w:vAlign w:val="center"/>
          </w:tcPr>
          <w:p w14:paraId="163331E6" w14:textId="1224B312" w:rsidR="001C0985"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1"/>
                  <w14:checkedState w14:val="2612" w14:font="MS Gothic"/>
                  <w14:uncheckedState w14:val="2610" w14:font="MS Gothic"/>
                </w14:checkbox>
              </w:sdtPr>
              <w:sdtContent>
                <w:r w:rsidR="005B5293">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w:t>
            </w:r>
          </w:p>
          <w:p w14:paraId="450E12B4"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14:paraId="47F06E8A" w14:textId="6B83F143"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0"/>
                  <w14:checkedState w14:val="2612" w14:font="MS Gothic"/>
                  <w14:uncheckedState w14:val="2610" w14:font="MS Gothic"/>
                </w14:checkbox>
              </w:sdtPr>
              <w:sdtContent>
                <w:r w:rsidR="00F84FF3">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Seminar paper and final exam</w:t>
            </w:r>
          </w:p>
        </w:tc>
        <w:tc>
          <w:tcPr>
            <w:tcW w:w="949" w:type="dxa"/>
            <w:gridSpan w:val="4"/>
            <w:vAlign w:val="center"/>
          </w:tcPr>
          <w:p w14:paraId="6DCD743B" w14:textId="6E33CB8B" w:rsidR="005F44CA" w:rsidRPr="00CD7933" w:rsidRDefault="00000000"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Content>
                <w:r w:rsidR="005B5293">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Practical work</w:t>
            </w:r>
          </w:p>
        </w:tc>
        <w:tc>
          <w:tcPr>
            <w:tcW w:w="985" w:type="dxa"/>
            <w:vAlign w:val="center"/>
          </w:tcPr>
          <w:p w14:paraId="7DF0DBF0" w14:textId="4B35370A" w:rsidR="005F44CA" w:rsidRPr="00CD7933" w:rsidRDefault="00000000"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1"/>
                  <w14:checkedState w14:val="2612" w14:font="MS Gothic"/>
                  <w14:uncheckedState w14:val="2610" w14:font="MS Gothic"/>
                </w14:checkbox>
              </w:sdtPr>
              <w:sdtContent>
                <w:r w:rsidR="005B5293">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other forms</w:t>
            </w:r>
          </w:p>
        </w:tc>
      </w:tr>
      <w:tr w:rsidR="005F44CA" w:rsidRPr="007B0BFB" w14:paraId="6FB2E093" w14:textId="77777777" w:rsidTr="00374DF8">
        <w:tc>
          <w:tcPr>
            <w:tcW w:w="1485" w:type="dxa"/>
            <w:shd w:val="clear" w:color="auto" w:fill="F2F2F2"/>
          </w:tcPr>
          <w:p w14:paraId="59157F2D"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23"/>
            <w:vAlign w:val="center"/>
          </w:tcPr>
          <w:p w14:paraId="28BCD7E3" w14:textId="75ECEA4C" w:rsidR="005F44CA" w:rsidRPr="00516BDD" w:rsidRDefault="005B5293" w:rsidP="00A14666">
            <w:pPr>
              <w:tabs>
                <w:tab w:val="left" w:pos="1218"/>
              </w:tabs>
              <w:spacing w:before="20" w:after="20"/>
              <w:rPr>
                <w:rFonts w:ascii="Merriweather" w:eastAsia="MS Gothic" w:hAnsi="Merriweather"/>
                <w:sz w:val="18"/>
                <w:lang w:val="fr-FR"/>
              </w:rPr>
            </w:pPr>
            <w:r w:rsidRPr="005B5293">
              <w:rPr>
                <w:rFonts w:ascii="Merriweather" w:eastAsia="MS Gothic" w:hAnsi="Merriweather"/>
                <w:sz w:val="18"/>
                <w:lang w:val="fr-FR"/>
              </w:rPr>
              <w:t>La note finale est déterminée soit par une évaluation continue (25 % pour le premier contrôle continu, 25 % pour le deuxième contrôle continu, 30 % pour le travail de séminaire, et 20 % pour la participation en classe), soit par un examen final (50 % pour l'examen écrit final, 30 % pour le travail de séminaire, et 20 % pour la participation en classe).</w:t>
            </w:r>
          </w:p>
        </w:tc>
      </w:tr>
      <w:tr w:rsidR="00516BDD" w:rsidRPr="00CF5812" w14:paraId="2253CB18" w14:textId="77777777" w:rsidTr="000E3647">
        <w:tc>
          <w:tcPr>
            <w:tcW w:w="1485" w:type="dxa"/>
            <w:vMerge w:val="restart"/>
            <w:shd w:val="clear" w:color="auto" w:fill="F2F2F2"/>
          </w:tcPr>
          <w:p w14:paraId="3C5E61B0" w14:textId="77777777" w:rsidR="00516BDD" w:rsidRPr="00CF5812" w:rsidRDefault="00516BDD" w:rsidP="00516BDD">
            <w:pPr>
              <w:spacing w:before="20" w:after="20"/>
              <w:rPr>
                <w:rFonts w:ascii="Merriweather" w:hAnsi="Merriweather"/>
                <w:b/>
                <w:sz w:val="18"/>
              </w:rPr>
            </w:pPr>
            <w:r w:rsidRPr="00CF5812">
              <w:rPr>
                <w:rFonts w:ascii="Merriweather" w:hAnsi="Merriweather"/>
                <w:b/>
                <w:sz w:val="18"/>
              </w:rPr>
              <w:t>Grading scale</w:t>
            </w:r>
          </w:p>
          <w:p w14:paraId="0BD66133" w14:textId="77777777" w:rsidR="00516BDD" w:rsidRPr="00CF5812" w:rsidRDefault="00516BDD" w:rsidP="00516BDD">
            <w:pPr>
              <w:spacing w:before="20" w:after="20"/>
              <w:rPr>
                <w:rFonts w:ascii="Merriweather" w:hAnsi="Merriweather"/>
                <w:b/>
                <w:sz w:val="18"/>
              </w:rPr>
            </w:pPr>
          </w:p>
        </w:tc>
        <w:tc>
          <w:tcPr>
            <w:tcW w:w="1638" w:type="dxa"/>
            <w:gridSpan w:val="4"/>
          </w:tcPr>
          <w:p w14:paraId="3A5BA736" w14:textId="7980E146" w:rsidR="00516BDD" w:rsidRPr="00FC2C47" w:rsidRDefault="00516BDD" w:rsidP="00516BDD">
            <w:pPr>
              <w:tabs>
                <w:tab w:val="left" w:pos="1218"/>
              </w:tabs>
              <w:spacing w:before="20" w:after="20"/>
              <w:jc w:val="center"/>
              <w:rPr>
                <w:rFonts w:ascii="Merriweather" w:hAnsi="Merriweather"/>
                <w:sz w:val="18"/>
                <w:szCs w:val="18"/>
              </w:rPr>
            </w:pPr>
            <w:r w:rsidRPr="00FC2C47">
              <w:rPr>
                <w:rFonts w:ascii="Merriweather" w:hAnsi="Merriweather"/>
                <w:sz w:val="18"/>
                <w:szCs w:val="18"/>
              </w:rPr>
              <w:t>&lt;60</w:t>
            </w:r>
          </w:p>
        </w:tc>
        <w:tc>
          <w:tcPr>
            <w:tcW w:w="6165" w:type="dxa"/>
            <w:gridSpan w:val="19"/>
            <w:vAlign w:val="center"/>
          </w:tcPr>
          <w:p w14:paraId="692A999B" w14:textId="77777777" w:rsidR="00516BDD" w:rsidRPr="00CF5812" w:rsidRDefault="00516BDD" w:rsidP="00516BDD">
            <w:pPr>
              <w:tabs>
                <w:tab w:val="left" w:pos="1218"/>
              </w:tabs>
              <w:spacing w:before="20" w:after="20"/>
              <w:rPr>
                <w:rFonts w:ascii="Merriweather" w:hAnsi="Merriweather"/>
                <w:sz w:val="18"/>
              </w:rPr>
            </w:pPr>
            <w:r w:rsidRPr="00CF5812">
              <w:rPr>
                <w:rFonts w:ascii="Merriweather" w:hAnsi="Merriweather"/>
                <w:sz w:val="18"/>
              </w:rPr>
              <w:t>% Failure (1)</w:t>
            </w:r>
          </w:p>
        </w:tc>
      </w:tr>
      <w:tr w:rsidR="00516BDD" w:rsidRPr="00CF5812" w14:paraId="520CCAE0" w14:textId="77777777" w:rsidTr="000E3647">
        <w:tc>
          <w:tcPr>
            <w:tcW w:w="1485" w:type="dxa"/>
            <w:vMerge/>
            <w:shd w:val="clear" w:color="auto" w:fill="F2F2F2"/>
          </w:tcPr>
          <w:p w14:paraId="03A30DE5" w14:textId="77777777" w:rsidR="00516BDD" w:rsidRPr="00CF5812" w:rsidRDefault="00516BDD" w:rsidP="00516BDD">
            <w:pPr>
              <w:spacing w:before="20" w:after="20"/>
              <w:rPr>
                <w:rFonts w:ascii="Merriweather" w:hAnsi="Merriweather"/>
                <w:b/>
                <w:sz w:val="18"/>
              </w:rPr>
            </w:pPr>
          </w:p>
        </w:tc>
        <w:tc>
          <w:tcPr>
            <w:tcW w:w="1638" w:type="dxa"/>
            <w:gridSpan w:val="4"/>
          </w:tcPr>
          <w:p w14:paraId="2158CA2F" w14:textId="604F3144" w:rsidR="00516BDD" w:rsidRPr="00FC2C47" w:rsidRDefault="00516BDD" w:rsidP="00516BDD">
            <w:pPr>
              <w:tabs>
                <w:tab w:val="left" w:pos="1218"/>
              </w:tabs>
              <w:spacing w:before="20" w:after="20"/>
              <w:jc w:val="center"/>
              <w:rPr>
                <w:rFonts w:ascii="Merriweather" w:hAnsi="Merriweather"/>
                <w:sz w:val="18"/>
                <w:szCs w:val="18"/>
              </w:rPr>
            </w:pPr>
            <w:r w:rsidRPr="00FC2C47">
              <w:rPr>
                <w:rFonts w:ascii="Merriweather" w:hAnsi="Merriweather"/>
                <w:sz w:val="18"/>
                <w:szCs w:val="18"/>
              </w:rPr>
              <w:t>60-69</w:t>
            </w:r>
          </w:p>
        </w:tc>
        <w:tc>
          <w:tcPr>
            <w:tcW w:w="6165" w:type="dxa"/>
            <w:gridSpan w:val="19"/>
            <w:vAlign w:val="center"/>
          </w:tcPr>
          <w:p w14:paraId="66512532" w14:textId="77777777" w:rsidR="00516BDD" w:rsidRPr="00CF5812" w:rsidRDefault="00516BDD" w:rsidP="00516BDD">
            <w:pPr>
              <w:tabs>
                <w:tab w:val="left" w:pos="1218"/>
              </w:tabs>
              <w:spacing w:before="20" w:after="20"/>
              <w:rPr>
                <w:rFonts w:ascii="Merriweather" w:hAnsi="Merriweather"/>
                <w:sz w:val="18"/>
              </w:rPr>
            </w:pPr>
            <w:r w:rsidRPr="00CF5812">
              <w:rPr>
                <w:rFonts w:ascii="Merriweather" w:hAnsi="Merriweather"/>
                <w:sz w:val="18"/>
              </w:rPr>
              <w:t>% Satisfactory (2)</w:t>
            </w:r>
          </w:p>
        </w:tc>
      </w:tr>
      <w:tr w:rsidR="00516BDD" w:rsidRPr="00CF5812" w14:paraId="1FF8D7D1" w14:textId="77777777" w:rsidTr="000E3647">
        <w:tc>
          <w:tcPr>
            <w:tcW w:w="1485" w:type="dxa"/>
            <w:vMerge/>
            <w:shd w:val="clear" w:color="auto" w:fill="F2F2F2"/>
          </w:tcPr>
          <w:p w14:paraId="4FCFD9CD" w14:textId="77777777" w:rsidR="00516BDD" w:rsidRPr="00CF5812" w:rsidRDefault="00516BDD" w:rsidP="00516BDD">
            <w:pPr>
              <w:spacing w:before="20" w:after="20"/>
              <w:rPr>
                <w:rFonts w:ascii="Merriweather" w:hAnsi="Merriweather"/>
                <w:b/>
                <w:sz w:val="18"/>
              </w:rPr>
            </w:pPr>
          </w:p>
        </w:tc>
        <w:tc>
          <w:tcPr>
            <w:tcW w:w="1638" w:type="dxa"/>
            <w:gridSpan w:val="4"/>
          </w:tcPr>
          <w:p w14:paraId="73E372EC" w14:textId="5921DAD6" w:rsidR="00516BDD" w:rsidRPr="00FC2C47" w:rsidRDefault="00516BDD" w:rsidP="00516BDD">
            <w:pPr>
              <w:tabs>
                <w:tab w:val="left" w:pos="1218"/>
              </w:tabs>
              <w:spacing w:before="20" w:after="20"/>
              <w:jc w:val="center"/>
              <w:rPr>
                <w:rFonts w:ascii="Merriweather" w:hAnsi="Merriweather"/>
                <w:sz w:val="18"/>
                <w:szCs w:val="18"/>
              </w:rPr>
            </w:pPr>
            <w:r w:rsidRPr="00FC2C47">
              <w:rPr>
                <w:rFonts w:ascii="Merriweather" w:hAnsi="Merriweather"/>
                <w:sz w:val="18"/>
                <w:szCs w:val="18"/>
              </w:rPr>
              <w:t>70-79</w:t>
            </w:r>
          </w:p>
        </w:tc>
        <w:tc>
          <w:tcPr>
            <w:tcW w:w="6165" w:type="dxa"/>
            <w:gridSpan w:val="19"/>
            <w:vAlign w:val="center"/>
          </w:tcPr>
          <w:p w14:paraId="77BCC5B0" w14:textId="77777777" w:rsidR="00516BDD" w:rsidRPr="00CF5812" w:rsidRDefault="00516BDD" w:rsidP="00516BDD">
            <w:pPr>
              <w:tabs>
                <w:tab w:val="left" w:pos="1218"/>
              </w:tabs>
              <w:spacing w:before="20" w:after="20"/>
              <w:rPr>
                <w:rFonts w:ascii="Merriweather" w:hAnsi="Merriweather"/>
                <w:sz w:val="18"/>
              </w:rPr>
            </w:pPr>
            <w:r w:rsidRPr="00CF5812">
              <w:rPr>
                <w:rFonts w:ascii="Merriweather" w:hAnsi="Merriweather"/>
                <w:sz w:val="18"/>
              </w:rPr>
              <w:t>% Good (3)</w:t>
            </w:r>
          </w:p>
        </w:tc>
      </w:tr>
      <w:tr w:rsidR="00516BDD" w:rsidRPr="00CF5812" w14:paraId="3D069E92" w14:textId="77777777" w:rsidTr="000E3647">
        <w:tc>
          <w:tcPr>
            <w:tcW w:w="1485" w:type="dxa"/>
            <w:vMerge/>
            <w:shd w:val="clear" w:color="auto" w:fill="F2F2F2"/>
          </w:tcPr>
          <w:p w14:paraId="287C2F8A" w14:textId="77777777" w:rsidR="00516BDD" w:rsidRPr="00CF5812" w:rsidRDefault="00516BDD" w:rsidP="00516BDD">
            <w:pPr>
              <w:spacing w:before="20" w:after="20"/>
              <w:rPr>
                <w:rFonts w:ascii="Merriweather" w:hAnsi="Merriweather"/>
                <w:b/>
                <w:sz w:val="18"/>
              </w:rPr>
            </w:pPr>
          </w:p>
        </w:tc>
        <w:tc>
          <w:tcPr>
            <w:tcW w:w="1638" w:type="dxa"/>
            <w:gridSpan w:val="4"/>
          </w:tcPr>
          <w:p w14:paraId="3F3886F7" w14:textId="02D53B7B" w:rsidR="00516BDD" w:rsidRPr="00FC2C47" w:rsidRDefault="00516BDD" w:rsidP="00516BDD">
            <w:pPr>
              <w:tabs>
                <w:tab w:val="left" w:pos="1218"/>
              </w:tabs>
              <w:spacing w:before="20" w:after="20"/>
              <w:jc w:val="center"/>
              <w:rPr>
                <w:rFonts w:ascii="Merriweather" w:hAnsi="Merriweather"/>
                <w:sz w:val="18"/>
                <w:szCs w:val="18"/>
              </w:rPr>
            </w:pPr>
            <w:r w:rsidRPr="00FC2C47">
              <w:rPr>
                <w:rFonts w:ascii="Merriweather" w:hAnsi="Merriweather"/>
                <w:sz w:val="18"/>
                <w:szCs w:val="18"/>
              </w:rPr>
              <w:t>80-89</w:t>
            </w:r>
          </w:p>
        </w:tc>
        <w:tc>
          <w:tcPr>
            <w:tcW w:w="6165" w:type="dxa"/>
            <w:gridSpan w:val="19"/>
            <w:vAlign w:val="center"/>
          </w:tcPr>
          <w:p w14:paraId="769E96A8" w14:textId="77777777" w:rsidR="00516BDD" w:rsidRPr="00CF5812" w:rsidRDefault="00516BDD" w:rsidP="00516BDD">
            <w:pPr>
              <w:tabs>
                <w:tab w:val="left" w:pos="1218"/>
              </w:tabs>
              <w:spacing w:before="20" w:after="20"/>
              <w:rPr>
                <w:rFonts w:ascii="Merriweather" w:hAnsi="Merriweather"/>
                <w:sz w:val="18"/>
              </w:rPr>
            </w:pPr>
            <w:r w:rsidRPr="00CF5812">
              <w:rPr>
                <w:rFonts w:ascii="Merriweather" w:hAnsi="Merriweather"/>
                <w:sz w:val="18"/>
              </w:rPr>
              <w:t>% Very good (4)</w:t>
            </w:r>
          </w:p>
        </w:tc>
      </w:tr>
      <w:tr w:rsidR="00516BDD" w:rsidRPr="00CF5812" w14:paraId="6D95B1BA" w14:textId="77777777" w:rsidTr="000E3647">
        <w:tc>
          <w:tcPr>
            <w:tcW w:w="1485" w:type="dxa"/>
            <w:vMerge/>
            <w:shd w:val="clear" w:color="auto" w:fill="F2F2F2"/>
          </w:tcPr>
          <w:p w14:paraId="41FE247A" w14:textId="77777777" w:rsidR="00516BDD" w:rsidRPr="00CF5812" w:rsidRDefault="00516BDD" w:rsidP="00516BDD">
            <w:pPr>
              <w:spacing w:before="20" w:after="20"/>
              <w:rPr>
                <w:rFonts w:ascii="Merriweather" w:hAnsi="Merriweather"/>
                <w:b/>
                <w:sz w:val="18"/>
              </w:rPr>
            </w:pPr>
          </w:p>
        </w:tc>
        <w:tc>
          <w:tcPr>
            <w:tcW w:w="1638" w:type="dxa"/>
            <w:gridSpan w:val="4"/>
          </w:tcPr>
          <w:p w14:paraId="4DCA2334" w14:textId="49579B33" w:rsidR="00516BDD" w:rsidRPr="00FC2C47" w:rsidRDefault="00516BDD" w:rsidP="00516BDD">
            <w:pPr>
              <w:tabs>
                <w:tab w:val="left" w:pos="1218"/>
              </w:tabs>
              <w:spacing w:before="20" w:after="20"/>
              <w:jc w:val="center"/>
              <w:rPr>
                <w:rFonts w:ascii="Merriweather" w:hAnsi="Merriweather"/>
                <w:sz w:val="18"/>
                <w:szCs w:val="18"/>
              </w:rPr>
            </w:pPr>
            <w:r w:rsidRPr="00FC2C47">
              <w:rPr>
                <w:rFonts w:ascii="Merriweather" w:hAnsi="Merriweather"/>
                <w:sz w:val="18"/>
                <w:szCs w:val="18"/>
              </w:rPr>
              <w:t>≥90</w:t>
            </w:r>
          </w:p>
        </w:tc>
        <w:tc>
          <w:tcPr>
            <w:tcW w:w="6165" w:type="dxa"/>
            <w:gridSpan w:val="19"/>
            <w:vAlign w:val="center"/>
          </w:tcPr>
          <w:p w14:paraId="5EB55549" w14:textId="77777777" w:rsidR="00516BDD" w:rsidRPr="00CF5812" w:rsidRDefault="00516BDD" w:rsidP="00516BDD">
            <w:pPr>
              <w:tabs>
                <w:tab w:val="left" w:pos="1218"/>
              </w:tabs>
              <w:spacing w:before="20" w:after="20"/>
              <w:rPr>
                <w:rFonts w:ascii="Merriweather" w:hAnsi="Merriweather"/>
                <w:sz w:val="18"/>
              </w:rPr>
            </w:pPr>
            <w:r w:rsidRPr="00CF5812">
              <w:rPr>
                <w:rFonts w:ascii="Merriweather" w:hAnsi="Merriweather"/>
                <w:sz w:val="18"/>
              </w:rPr>
              <w:t>% Excellent (5)</w:t>
            </w:r>
          </w:p>
        </w:tc>
      </w:tr>
      <w:tr w:rsidR="005F44CA" w:rsidRPr="00CF5812" w14:paraId="25B34D53" w14:textId="77777777" w:rsidTr="00374DF8">
        <w:tc>
          <w:tcPr>
            <w:tcW w:w="1485" w:type="dxa"/>
            <w:shd w:val="clear" w:color="auto" w:fill="F2F2F2"/>
          </w:tcPr>
          <w:p w14:paraId="22D00F1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14:paraId="22E02CE4"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University</w:t>
            </w:r>
          </w:p>
          <w:p w14:paraId="0D26F582"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Department</w:t>
            </w:r>
          </w:p>
          <w:p w14:paraId="2AA52510"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Internal evaluation of teaching</w:t>
            </w:r>
          </w:p>
          <w:p w14:paraId="1C8BB06E"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Content>
                <w:r w:rsidR="005F44CA">
                  <w:rPr>
                    <w:rFonts w:ascii="MS Gothic" w:eastAsia="MS Gothic" w:hAnsi="MS Gothic" w:cs="MS Mincho" w:hint="eastAsia"/>
                    <w:sz w:val="18"/>
                    <w:szCs w:val="18"/>
                  </w:rPr>
                  <w:t>☒</w:t>
                </w:r>
              </w:sdtContent>
            </w:sdt>
            <w:r w:rsidR="005F44CA" w:rsidRPr="00CF5812">
              <w:rPr>
                <w:rFonts w:ascii="Merriweather" w:hAnsi="Merriweather"/>
                <w:sz w:val="18"/>
              </w:rPr>
              <w:t xml:space="preserve"> Department meetings discussing quality of teaching and results of student evaluations</w:t>
            </w:r>
          </w:p>
          <w:p w14:paraId="35FC28BB"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Other</w:t>
            </w:r>
          </w:p>
        </w:tc>
      </w:tr>
      <w:tr w:rsidR="005F44CA" w:rsidRPr="00CF5812" w14:paraId="1B8E258D" w14:textId="77777777" w:rsidTr="00374DF8">
        <w:tc>
          <w:tcPr>
            <w:tcW w:w="1485" w:type="dxa"/>
            <w:shd w:val="clear" w:color="auto" w:fill="F2F2F2"/>
          </w:tcPr>
          <w:p w14:paraId="6AAA364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Note /Other</w:t>
            </w:r>
          </w:p>
        </w:tc>
        <w:tc>
          <w:tcPr>
            <w:tcW w:w="7803" w:type="dxa"/>
            <w:gridSpan w:val="23"/>
            <w:shd w:val="clear" w:color="auto" w:fill="auto"/>
          </w:tcPr>
          <w:p w14:paraId="1EF031EF"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7FB85AE3"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5E83B817"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14:paraId="7E3A2D7B"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14:paraId="18EFD3CD"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439D2CB9" w14:textId="19B3E4F2"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All forms of unethical behaviour will result in a negative grade in the course without the possibility of compensation or repair. In case of serious violations</w:t>
            </w:r>
            <w:r w:rsidR="007B0BFB">
              <w:rPr>
                <w:rFonts w:ascii="Merriweather" w:eastAsia="MS Gothic" w:hAnsi="Merriweather"/>
                <w:sz w:val="18"/>
              </w:rPr>
              <w:t>,</w:t>
            </w:r>
            <w:r w:rsidRPr="00CF5812">
              <w:rPr>
                <w:rFonts w:ascii="Merriweather" w:eastAsia="MS Gothic" w:hAnsi="Merriweather"/>
                <w:sz w:val="18"/>
              </w:rPr>
              <w:t xml:space="preserve">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14:paraId="7FC99975" w14:textId="77777777" w:rsidR="005F44CA" w:rsidRPr="00CF5812" w:rsidRDefault="005F44CA" w:rsidP="00A14666">
            <w:pPr>
              <w:tabs>
                <w:tab w:val="left" w:pos="1218"/>
              </w:tabs>
              <w:spacing w:before="20" w:after="20"/>
              <w:jc w:val="both"/>
              <w:rPr>
                <w:rFonts w:ascii="Merriweather" w:eastAsia="MS Gothic" w:hAnsi="Merriweather"/>
                <w:sz w:val="18"/>
              </w:rPr>
            </w:pPr>
          </w:p>
          <w:p w14:paraId="74111F0D" w14:textId="3D6BD9CA"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standard and appropriate academic style, will be responded to.</w:t>
            </w:r>
          </w:p>
          <w:p w14:paraId="4FE1382C" w14:textId="77777777" w:rsidR="005F44CA" w:rsidRPr="00CF5812" w:rsidRDefault="005F44CA" w:rsidP="00A14666">
            <w:pPr>
              <w:tabs>
                <w:tab w:val="left" w:pos="1218"/>
              </w:tabs>
              <w:spacing w:before="20" w:after="20"/>
              <w:jc w:val="both"/>
              <w:rPr>
                <w:rFonts w:ascii="Merriweather" w:eastAsia="MS Gothic" w:hAnsi="Merriweather"/>
                <w:sz w:val="18"/>
              </w:rPr>
            </w:pPr>
          </w:p>
          <w:p w14:paraId="0E34D2F8" w14:textId="0C0C08D8"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This course uses the Merlin system for e-learning, so students are required to have an AAI account.</w:t>
            </w:r>
          </w:p>
        </w:tc>
      </w:tr>
    </w:tbl>
    <w:p w14:paraId="37434134" w14:textId="77777777" w:rsidR="00794496" w:rsidRPr="00E9767E" w:rsidRDefault="00794496">
      <w:pPr>
        <w:rPr>
          <w:rFonts w:ascii="Georgia" w:hAnsi="Georgia"/>
          <w:sz w:val="24"/>
        </w:rPr>
      </w:pPr>
    </w:p>
    <w:sectPr w:rsidR="00794496" w:rsidRPr="00E9767E" w:rsidSect="0030393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EADF9" w14:textId="77777777" w:rsidR="006F496E" w:rsidRDefault="006F496E" w:rsidP="009947BA">
      <w:pPr>
        <w:spacing w:before="0" w:after="0"/>
      </w:pPr>
      <w:r>
        <w:separator/>
      </w:r>
    </w:p>
  </w:endnote>
  <w:endnote w:type="continuationSeparator" w:id="0">
    <w:p w14:paraId="6F857EF9" w14:textId="77777777" w:rsidR="006F496E" w:rsidRDefault="006F496E"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rriweather">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BE887" w14:textId="77777777" w:rsidR="006F496E" w:rsidRDefault="006F496E" w:rsidP="009947BA">
      <w:pPr>
        <w:spacing w:before="0" w:after="0"/>
      </w:pPr>
      <w:r>
        <w:separator/>
      </w:r>
    </w:p>
  </w:footnote>
  <w:footnote w:type="continuationSeparator" w:id="0">
    <w:p w14:paraId="6EEF3BF5" w14:textId="77777777" w:rsidR="006F496E" w:rsidRDefault="006F496E"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6B88D"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FFAAB53" wp14:editId="6E8B5C1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AAB5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9A2EDE4"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A8CF02F" w14:textId="77777777" w:rsidR="0079745E" w:rsidRPr="00CF5812" w:rsidRDefault="0079745E" w:rsidP="0079745E">
    <w:pPr>
      <w:pStyle w:val="Header"/>
      <w:rPr>
        <w:rFonts w:ascii="Merriweather" w:hAnsi="Merriweather"/>
      </w:rPr>
    </w:pPr>
  </w:p>
  <w:p w14:paraId="1BE7294C" w14:textId="77777777" w:rsidR="0079745E" w:rsidRPr="00CF5812" w:rsidRDefault="0079745E">
    <w:pPr>
      <w:pStyle w:val="Header"/>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5D0BBA"/>
    <w:multiLevelType w:val="hybridMultilevel"/>
    <w:tmpl w:val="C24C9708"/>
    <w:lvl w:ilvl="0" w:tplc="B0BC9856">
      <w:start w:val="5"/>
      <w:numFmt w:val="bullet"/>
      <w:lvlText w:val="-"/>
      <w:lvlJc w:val="left"/>
      <w:pPr>
        <w:ind w:left="720" w:hanging="360"/>
      </w:pPr>
      <w:rPr>
        <w:rFonts w:ascii="Merriweather" w:eastAsia="Calibri" w:hAnsi="Merriweather"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78F2E31"/>
    <w:multiLevelType w:val="hybridMultilevel"/>
    <w:tmpl w:val="C9A4452E"/>
    <w:lvl w:ilvl="0" w:tplc="D40EB3E4">
      <w:start w:val="5"/>
      <w:numFmt w:val="bullet"/>
      <w:lvlText w:val="-"/>
      <w:lvlJc w:val="left"/>
      <w:pPr>
        <w:ind w:left="720" w:hanging="360"/>
      </w:pPr>
      <w:rPr>
        <w:rFonts w:ascii="Merriweather" w:eastAsia="Calibri" w:hAnsi="Merriweather"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716391123">
    <w:abstractNumId w:val="0"/>
  </w:num>
  <w:num w:numId="2" w16cid:durableId="1649745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26336"/>
    <w:rsid w:val="00071178"/>
    <w:rsid w:val="000763BB"/>
    <w:rsid w:val="000801CA"/>
    <w:rsid w:val="00092120"/>
    <w:rsid w:val="000A3B75"/>
    <w:rsid w:val="000A6C5D"/>
    <w:rsid w:val="000A790E"/>
    <w:rsid w:val="000A7977"/>
    <w:rsid w:val="000C0578"/>
    <w:rsid w:val="000C17CF"/>
    <w:rsid w:val="000D6165"/>
    <w:rsid w:val="000F237F"/>
    <w:rsid w:val="000F3DFA"/>
    <w:rsid w:val="000F7E17"/>
    <w:rsid w:val="0010332B"/>
    <w:rsid w:val="001443A2"/>
    <w:rsid w:val="00150B32"/>
    <w:rsid w:val="00165B5C"/>
    <w:rsid w:val="00174343"/>
    <w:rsid w:val="001821A6"/>
    <w:rsid w:val="00197510"/>
    <w:rsid w:val="001A710D"/>
    <w:rsid w:val="001B603B"/>
    <w:rsid w:val="001C0985"/>
    <w:rsid w:val="001C1F60"/>
    <w:rsid w:val="001C6597"/>
    <w:rsid w:val="001C6B41"/>
    <w:rsid w:val="001D7981"/>
    <w:rsid w:val="00211581"/>
    <w:rsid w:val="00217670"/>
    <w:rsid w:val="0022722C"/>
    <w:rsid w:val="0028545A"/>
    <w:rsid w:val="0028624E"/>
    <w:rsid w:val="002A72C3"/>
    <w:rsid w:val="002B31F4"/>
    <w:rsid w:val="002D229E"/>
    <w:rsid w:val="002D28F5"/>
    <w:rsid w:val="002E1CE6"/>
    <w:rsid w:val="002E3BD2"/>
    <w:rsid w:val="002E6D1E"/>
    <w:rsid w:val="002F2D22"/>
    <w:rsid w:val="00302CBA"/>
    <w:rsid w:val="0030393A"/>
    <w:rsid w:val="00326091"/>
    <w:rsid w:val="00327911"/>
    <w:rsid w:val="00342D63"/>
    <w:rsid w:val="00347ADF"/>
    <w:rsid w:val="00350F5F"/>
    <w:rsid w:val="00357643"/>
    <w:rsid w:val="00370408"/>
    <w:rsid w:val="00371634"/>
    <w:rsid w:val="00373931"/>
    <w:rsid w:val="00374DF8"/>
    <w:rsid w:val="00386E9C"/>
    <w:rsid w:val="00393964"/>
    <w:rsid w:val="003A2AFB"/>
    <w:rsid w:val="003A3E41"/>
    <w:rsid w:val="003A3FA8"/>
    <w:rsid w:val="003D36C1"/>
    <w:rsid w:val="003D5EA5"/>
    <w:rsid w:val="003F11B6"/>
    <w:rsid w:val="003F17B8"/>
    <w:rsid w:val="00401D65"/>
    <w:rsid w:val="00453362"/>
    <w:rsid w:val="00461219"/>
    <w:rsid w:val="00470F6D"/>
    <w:rsid w:val="0047188D"/>
    <w:rsid w:val="00483BC3"/>
    <w:rsid w:val="004923F4"/>
    <w:rsid w:val="004B553E"/>
    <w:rsid w:val="004E28A9"/>
    <w:rsid w:val="004F545C"/>
    <w:rsid w:val="0050583D"/>
    <w:rsid w:val="00516BDD"/>
    <w:rsid w:val="00532208"/>
    <w:rsid w:val="00533D12"/>
    <w:rsid w:val="005353ED"/>
    <w:rsid w:val="005409D3"/>
    <w:rsid w:val="005514C3"/>
    <w:rsid w:val="00560CCB"/>
    <w:rsid w:val="00562FAC"/>
    <w:rsid w:val="005A6660"/>
    <w:rsid w:val="005B5293"/>
    <w:rsid w:val="005C7814"/>
    <w:rsid w:val="005D02A5"/>
    <w:rsid w:val="005D3518"/>
    <w:rsid w:val="005E1668"/>
    <w:rsid w:val="005F44CA"/>
    <w:rsid w:val="005F6E0B"/>
    <w:rsid w:val="006006C4"/>
    <w:rsid w:val="00611479"/>
    <w:rsid w:val="00616BEE"/>
    <w:rsid w:val="0062328F"/>
    <w:rsid w:val="006330BB"/>
    <w:rsid w:val="006330E0"/>
    <w:rsid w:val="006472B3"/>
    <w:rsid w:val="006478F1"/>
    <w:rsid w:val="00684BBC"/>
    <w:rsid w:val="006910BB"/>
    <w:rsid w:val="00692CFB"/>
    <w:rsid w:val="0069603F"/>
    <w:rsid w:val="006B4920"/>
    <w:rsid w:val="006C6370"/>
    <w:rsid w:val="006D31C1"/>
    <w:rsid w:val="006F496E"/>
    <w:rsid w:val="00700D7A"/>
    <w:rsid w:val="007361E7"/>
    <w:rsid w:val="007368EB"/>
    <w:rsid w:val="00780818"/>
    <w:rsid w:val="0078125F"/>
    <w:rsid w:val="00785CAA"/>
    <w:rsid w:val="00794496"/>
    <w:rsid w:val="007967CC"/>
    <w:rsid w:val="0079745E"/>
    <w:rsid w:val="00797B40"/>
    <w:rsid w:val="007A4F85"/>
    <w:rsid w:val="007B0BFB"/>
    <w:rsid w:val="007C43A4"/>
    <w:rsid w:val="007D3D2D"/>
    <w:rsid w:val="007D4D2D"/>
    <w:rsid w:val="007F0559"/>
    <w:rsid w:val="00807D1D"/>
    <w:rsid w:val="0081194D"/>
    <w:rsid w:val="00811E11"/>
    <w:rsid w:val="0083622B"/>
    <w:rsid w:val="00837238"/>
    <w:rsid w:val="00865776"/>
    <w:rsid w:val="00874D5D"/>
    <w:rsid w:val="008750BD"/>
    <w:rsid w:val="00891C60"/>
    <w:rsid w:val="008942F0"/>
    <w:rsid w:val="00894817"/>
    <w:rsid w:val="008A3541"/>
    <w:rsid w:val="008C6E72"/>
    <w:rsid w:val="008D45DB"/>
    <w:rsid w:val="008E32EB"/>
    <w:rsid w:val="008F7AC7"/>
    <w:rsid w:val="00900992"/>
    <w:rsid w:val="0090214F"/>
    <w:rsid w:val="009032E1"/>
    <w:rsid w:val="009074BD"/>
    <w:rsid w:val="009163E6"/>
    <w:rsid w:val="00931820"/>
    <w:rsid w:val="00970EA3"/>
    <w:rsid w:val="009760E8"/>
    <w:rsid w:val="009831B1"/>
    <w:rsid w:val="009878A9"/>
    <w:rsid w:val="009947BA"/>
    <w:rsid w:val="00996588"/>
    <w:rsid w:val="00997F41"/>
    <w:rsid w:val="009A0DF8"/>
    <w:rsid w:val="009A284F"/>
    <w:rsid w:val="009C56B1"/>
    <w:rsid w:val="009D5226"/>
    <w:rsid w:val="009E2FD4"/>
    <w:rsid w:val="00A00D2B"/>
    <w:rsid w:val="00A01CE1"/>
    <w:rsid w:val="00A1014E"/>
    <w:rsid w:val="00A428D0"/>
    <w:rsid w:val="00A43592"/>
    <w:rsid w:val="00A9132B"/>
    <w:rsid w:val="00AA14F8"/>
    <w:rsid w:val="00AA1A5A"/>
    <w:rsid w:val="00AC358B"/>
    <w:rsid w:val="00AD23FB"/>
    <w:rsid w:val="00AF114F"/>
    <w:rsid w:val="00AF126C"/>
    <w:rsid w:val="00AF51C6"/>
    <w:rsid w:val="00B07E9E"/>
    <w:rsid w:val="00B222FD"/>
    <w:rsid w:val="00B26498"/>
    <w:rsid w:val="00B26567"/>
    <w:rsid w:val="00B27D65"/>
    <w:rsid w:val="00B379C6"/>
    <w:rsid w:val="00B4202A"/>
    <w:rsid w:val="00B438CD"/>
    <w:rsid w:val="00B4397F"/>
    <w:rsid w:val="00B612F8"/>
    <w:rsid w:val="00B652FB"/>
    <w:rsid w:val="00B71A57"/>
    <w:rsid w:val="00B7307A"/>
    <w:rsid w:val="00B95B31"/>
    <w:rsid w:val="00BD18F3"/>
    <w:rsid w:val="00BD5703"/>
    <w:rsid w:val="00BE1EA6"/>
    <w:rsid w:val="00BE4D20"/>
    <w:rsid w:val="00C02454"/>
    <w:rsid w:val="00C129A6"/>
    <w:rsid w:val="00C3477B"/>
    <w:rsid w:val="00C66E84"/>
    <w:rsid w:val="00C7328F"/>
    <w:rsid w:val="00C85956"/>
    <w:rsid w:val="00C9733D"/>
    <w:rsid w:val="00CA26BD"/>
    <w:rsid w:val="00CA3783"/>
    <w:rsid w:val="00CB23F4"/>
    <w:rsid w:val="00CC101B"/>
    <w:rsid w:val="00CC2BC9"/>
    <w:rsid w:val="00CD2B00"/>
    <w:rsid w:val="00CD7933"/>
    <w:rsid w:val="00CF149C"/>
    <w:rsid w:val="00CF5812"/>
    <w:rsid w:val="00CF5EFB"/>
    <w:rsid w:val="00D12470"/>
    <w:rsid w:val="00D136E4"/>
    <w:rsid w:val="00D14782"/>
    <w:rsid w:val="00D313BD"/>
    <w:rsid w:val="00D34223"/>
    <w:rsid w:val="00D5334D"/>
    <w:rsid w:val="00D5523D"/>
    <w:rsid w:val="00D64661"/>
    <w:rsid w:val="00D7394D"/>
    <w:rsid w:val="00D856F2"/>
    <w:rsid w:val="00D90923"/>
    <w:rsid w:val="00D944DF"/>
    <w:rsid w:val="00DD110C"/>
    <w:rsid w:val="00DE6D53"/>
    <w:rsid w:val="00DF58D6"/>
    <w:rsid w:val="00E06E39"/>
    <w:rsid w:val="00E07D73"/>
    <w:rsid w:val="00E17D18"/>
    <w:rsid w:val="00E23BC3"/>
    <w:rsid w:val="00E23DFC"/>
    <w:rsid w:val="00E30E67"/>
    <w:rsid w:val="00E322FC"/>
    <w:rsid w:val="00E47501"/>
    <w:rsid w:val="00E9767E"/>
    <w:rsid w:val="00EA4B28"/>
    <w:rsid w:val="00EB7609"/>
    <w:rsid w:val="00EC2DBA"/>
    <w:rsid w:val="00ED4262"/>
    <w:rsid w:val="00EF38B6"/>
    <w:rsid w:val="00F018D3"/>
    <w:rsid w:val="00F02A8F"/>
    <w:rsid w:val="00F02B5A"/>
    <w:rsid w:val="00F20A28"/>
    <w:rsid w:val="00F33614"/>
    <w:rsid w:val="00F504CA"/>
    <w:rsid w:val="00F513E0"/>
    <w:rsid w:val="00F566DA"/>
    <w:rsid w:val="00F84F5E"/>
    <w:rsid w:val="00F84FF3"/>
    <w:rsid w:val="00FB40D6"/>
    <w:rsid w:val="00FC1D04"/>
    <w:rsid w:val="00FC2198"/>
    <w:rsid w:val="00FC283E"/>
    <w:rsid w:val="00FC2C47"/>
    <w:rsid w:val="00FC7947"/>
    <w:rsid w:val="00FD6DDB"/>
    <w:rsid w:val="00FE4863"/>
    <w:rsid w:val="00FF796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5AA6"/>
  <w15:docId w15:val="{DDC7E97B-B217-404D-A17A-E4B34B4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styleId="UnresolvedMention">
    <w:name w:val="Unresolved Mention"/>
    <w:basedOn w:val="DefaultParagraphFont"/>
    <w:uiPriority w:val="99"/>
    <w:semiHidden/>
    <w:unhideWhenUsed/>
    <w:rsid w:val="00374DF8"/>
    <w:rPr>
      <w:color w:val="605E5C"/>
      <w:shd w:val="clear" w:color="auto" w:fill="E1DFDD"/>
    </w:rPr>
  </w:style>
  <w:style w:type="character" w:styleId="FollowedHyperlink">
    <w:name w:val="FollowedHyperlink"/>
    <w:basedOn w:val="DefaultParagraphFont"/>
    <w:uiPriority w:val="99"/>
    <w:semiHidden/>
    <w:unhideWhenUsed/>
    <w:rsid w:val="000711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982785">
      <w:bodyDiv w:val="1"/>
      <w:marLeft w:val="0"/>
      <w:marRight w:val="0"/>
      <w:marTop w:val="0"/>
      <w:marBottom w:val="0"/>
      <w:divBdr>
        <w:top w:val="none" w:sz="0" w:space="0" w:color="auto"/>
        <w:left w:val="none" w:sz="0" w:space="0" w:color="auto"/>
        <w:bottom w:val="none" w:sz="0" w:space="0" w:color="auto"/>
        <w:right w:val="none" w:sz="0" w:space="0" w:color="auto"/>
      </w:divBdr>
    </w:div>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 w:id="173442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rleta@unizd.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ondsgustaveguillaume.ulaval.ca/" TargetMode="External"/><Relationship Id="rId4" Type="http://schemas.openxmlformats.org/officeDocument/2006/relationships/settings" Target="settings.xml"/><Relationship Id="rId9" Type="http://schemas.openxmlformats.org/officeDocument/2006/relationships/hyperlink" Target="mailto:mpivcevic@unizd.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MP</cp:lastModifiedBy>
  <cp:revision>8</cp:revision>
  <cp:lastPrinted>2021-02-12T11:28:00Z</cp:lastPrinted>
  <dcterms:created xsi:type="dcterms:W3CDTF">2024-08-27T10:37:00Z</dcterms:created>
  <dcterms:modified xsi:type="dcterms:W3CDTF">2024-08-27T12:09:00Z</dcterms:modified>
</cp:coreProperties>
</file>