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AE99" w14:textId="77777777" w:rsidR="007F0CB1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4F1E3179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0FCF2C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2FABC45" w14:textId="40100C78" w:rsidR="004B553E" w:rsidRPr="00FF1020" w:rsidRDefault="00D61A7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8158633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CCA11EA" w14:textId="0A51645A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483F97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483F97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CD6C6E7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45CC54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608F1DD" w14:textId="2E4C5890" w:rsidR="004B553E" w:rsidRPr="00FF1020" w:rsidRDefault="00D61A7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Korektivna fonetika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033603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DFDCE0D" w14:textId="3F0BB259" w:rsidR="004B553E" w:rsidRPr="00FF1020" w:rsidRDefault="00D61A7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31A2DAC1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699614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5351CE9" w14:textId="392445B6" w:rsidR="004B553E" w:rsidRPr="00FF1020" w:rsidRDefault="00D61A7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Francuski jezik i književnost</w:t>
            </w:r>
          </w:p>
        </w:tc>
      </w:tr>
      <w:tr w:rsidR="004B553E" w:rsidRPr="00FF1020" w14:paraId="3B0B979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FAEFC3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70EF5F2" w14:textId="0D2E942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63FDF33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688EE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63FDCEF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591E1A6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C247E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64C510A" w14:textId="469D63AD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8CDBF5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832CDE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0126B4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DA9E0B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B94584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E8C88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76293D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BCEE8BD" w14:textId="384571E4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BC36CA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32B51C0" w14:textId="33E30B8A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FEC16D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359CC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6CD957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7EB5E7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8C5CC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0B22C4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74168A3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357E7DE" w14:textId="02B2C5C9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E670166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0AD600C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64A9CD4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76F3D38" w14:textId="6BEC76AF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449865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0CFB9B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C14C4F8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3D56B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D8384D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698C8B6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FCC6042" w14:textId="2403267D" w:rsidR="00453362" w:rsidRPr="00FF1020" w:rsidRDefault="00D61A7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6E95912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AEE627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643DB87" w14:textId="162F22B7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21BAC1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3B459B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8E31A67" w14:textId="2BE09798" w:rsidR="00453362" w:rsidRPr="00FF1020" w:rsidRDefault="00D61A7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v.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B788F1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B1790D2" w14:textId="6A72C075" w:rsidR="00453362" w:rsidRPr="00FF1020" w:rsidRDefault="00D61A7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Francuski i hrvatski</w:t>
            </w:r>
          </w:p>
        </w:tc>
      </w:tr>
      <w:tr w:rsidR="00453362" w:rsidRPr="00FF1020" w14:paraId="1C900C1D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A5EC76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A6D393E" w14:textId="7937B21B" w:rsidR="00453362" w:rsidRPr="00FF1020" w:rsidRDefault="001624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B39D93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54ED6B7" w14:textId="43EC051D" w:rsidR="00453362" w:rsidRPr="00FF1020" w:rsidRDefault="001624F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svibnja 2025.</w:t>
            </w:r>
          </w:p>
        </w:tc>
      </w:tr>
      <w:tr w:rsidR="00453362" w:rsidRPr="00FF1020" w14:paraId="26F3F6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2D82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5E17FE3" w14:textId="692A283B" w:rsidR="00453362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Upisan 2. semestar PDS-a Francuskog jezika i književnosti</w:t>
            </w:r>
          </w:p>
        </w:tc>
      </w:tr>
      <w:tr w:rsidR="00453362" w:rsidRPr="00FF1020" w14:paraId="3D235B3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83C52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90EDA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06E247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C79D5E0" w14:textId="46793490" w:rsidR="00453362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Marina Šišak</w:t>
            </w:r>
          </w:p>
        </w:tc>
      </w:tr>
      <w:tr w:rsidR="00453362" w:rsidRPr="00FF1020" w14:paraId="168BD3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9EAD2A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09F9DB7" w14:textId="76758049" w:rsidR="00453362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msisak@unizd.hr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67261E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D22AE76" w14:textId="19CF6D81" w:rsidR="00453362" w:rsidRPr="00FF1020" w:rsidRDefault="008F370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453362" w:rsidRPr="00FF1020" w14:paraId="350D6C9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C5BB3C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F5C01A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F0B50F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2D0BF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B30B11C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60769B8" w14:textId="1D1D53FB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56F9D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5E9A497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054BEEF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86AD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8E787A7" w14:textId="47C3DDF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54C11DE" w14:textId="63D3DD7A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25669C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82417D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BB336D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44635D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D1B1BD3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BB92319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61A71">
              <w:rPr>
                <w:rFonts w:ascii="Merriweather" w:hAnsi="Merriweather" w:cs="Times New Roman"/>
                <w:color w:val="000000" w:themeColor="text1"/>
                <w:sz w:val="18"/>
              </w:rPr>
              <w:t>- slušno percipirati i razlikovati glasove francuskog jezika u prilagođenom tekstu razine B1/B2</w:t>
            </w:r>
          </w:p>
          <w:p w14:paraId="2884249D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D61A71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- izgovarati tekst uz pravilnu artikulaciju francuskih glasova te pravilnu intonaciju, naglašavanje i ritam </w:t>
            </w:r>
          </w:p>
          <w:p w14:paraId="240739EE" w14:textId="707D6D27" w:rsidR="00310F9A" w:rsidRPr="00FF1020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D61A71">
              <w:rPr>
                <w:rFonts w:ascii="Merriweather" w:hAnsi="Merriweather" w:cs="Times New Roman"/>
                <w:color w:val="000000" w:themeColor="text1"/>
                <w:sz w:val="18"/>
              </w:rPr>
              <w:t>- poznavati pravila čitanja (odnos fonema i grafije) teksta na francuskom jeziku</w:t>
            </w:r>
          </w:p>
        </w:tc>
      </w:tr>
      <w:tr w:rsidR="00310F9A" w:rsidRPr="00FF1020" w14:paraId="471118C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48CD698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A115C5C" w14:textId="7EECD121" w:rsidR="00310F9A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D61A71">
              <w:rPr>
                <w:rFonts w:ascii="Merriweather" w:hAnsi="Merriweather" w:cs="Times New Roman"/>
                <w:color w:val="000000" w:themeColor="text1"/>
                <w:sz w:val="18"/>
              </w:rPr>
              <w:t>Vladati pravilnom artikulacijom, intonacijom, naglašavanjem i ritmom francuskog fonološkog sustava</w:t>
            </w:r>
          </w:p>
        </w:tc>
      </w:tr>
      <w:tr w:rsidR="00FC2198" w:rsidRPr="00FF1020" w14:paraId="21698799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F05E9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1AE00C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883A9A8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E109143" w14:textId="04D10E6F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CA17B26" w14:textId="62BA3452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9FE4967" w14:textId="4FA8C09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B52E424" w14:textId="3C43614F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606E5E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070F75B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B604E1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8A0E85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FFDB0C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273F9C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642B45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80E48E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6D782B8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7240F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7B2988" w14:textId="7B0BEF3F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8F528A3" w14:textId="2E615CB3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024D413" w14:textId="5A7808D8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FE8B51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6A154DB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2B34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3C84F92" w14:textId="39A7ECBC" w:rsidR="00FC2198" w:rsidRPr="00D61A71" w:rsidRDefault="00D61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8"/>
              </w:rPr>
            </w:pPr>
            <w:r w:rsidRPr="00D61A71">
              <w:rPr>
                <w:rFonts w:ascii="Merriweather" w:hAnsi="Merriweather" w:cs="Times New Roman"/>
                <w:iCs/>
                <w:sz w:val="18"/>
              </w:rPr>
              <w:t>Redovno pohađanje nastave (najviše 3 izostanka) te kontinuirano izvršavanje zadataka zadnih za samostalni, domaći rad. Student je na nastavu dužan donijeti potreban radni materijal te domaću zadaću.</w:t>
            </w:r>
          </w:p>
        </w:tc>
      </w:tr>
      <w:tr w:rsidR="00FC2198" w:rsidRPr="00FF1020" w14:paraId="08029F8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410D9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8B3C80D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40E8546" w14:textId="4AB3975F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C1B8D25" w14:textId="629D39BE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5FBFCF1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7AFDFA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123038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74BE675" w14:textId="310B19D9" w:rsidR="00FC2198" w:rsidRPr="00FF1020" w:rsidRDefault="00D61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  <w:tc>
          <w:tcPr>
            <w:tcW w:w="2112" w:type="dxa"/>
            <w:gridSpan w:val="7"/>
            <w:vAlign w:val="center"/>
          </w:tcPr>
          <w:p w14:paraId="55D4CCC0" w14:textId="7D97ADB1" w:rsidR="00FC2198" w:rsidRPr="00FF1020" w:rsidRDefault="00D61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v. raspored</w:t>
            </w:r>
          </w:p>
        </w:tc>
      </w:tr>
      <w:tr w:rsidR="00FC2198" w:rsidRPr="00FF1020" w14:paraId="0A70524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77BFE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1EBF8E9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Cilj kolegija je da stjecanjem dodatnih znanja na polju francuske fonetike studenti ovladaju pravilnim izgovorom francuskog jezika te razviju sposobnost percepcije francuskog fonetskog sustava čime će bolje razumjeti izvorne govornike i jasnije se izražavati. </w:t>
            </w:r>
          </w:p>
          <w:p w14:paraId="64B8F582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Kolegij se zasniva na praktičnom usvajanju francuskog fonetizma kroz aktivnosti slušanja audio i video materijala, čitanja jednostavnijih dramskih, književnih i novinskih tekstova te produkciju (pisanje kratkih diktata, izvođenje kratkih pjesama i dramskih tekstova, snimanje audio materijala). Pojačano će se raditi na auditivnoj percepciji i diskriminaciji pojedinih izgovornih cjelina, s naglaskom na prozodijskim elementima (ritmu, intonaciji, akcentima) te razlikovanju, artikulaciji i uvježbavanju grafija međusobno sličnih vokala. </w:t>
            </w:r>
          </w:p>
          <w:p w14:paraId="7909DD00" w14:textId="4F4F312D" w:rsidR="00FC2198" w:rsidRPr="00FF1020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Kolegij je namijenjen studentima razine znanja </w:t>
            </w:r>
            <w:r>
              <w:rPr>
                <w:rFonts w:ascii="Merriweather" w:eastAsia="MS Gothic" w:hAnsi="Merriweather" w:cs="Times New Roman"/>
                <w:sz w:val="18"/>
              </w:rPr>
              <w:t>A1/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>A2 prema CECR-u.</w:t>
            </w:r>
          </w:p>
        </w:tc>
      </w:tr>
      <w:tr w:rsidR="00FC2198" w:rsidRPr="00FF1020" w14:paraId="1AE0201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10F1E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82F452D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 xml:space="preserve">1. Uvodni razgovor, izlaganje ciljeva kolegija. Razlike hrvatskog i francuskog sustava vokala te prozodijskih elemenata. </w:t>
            </w:r>
          </w:p>
          <w:p w14:paraId="387DA823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 xml:space="preserve">2. Fonetski alfabet. Abeceda, pravila pisanja, akcenti. Sustav vokala, konsonanata i polukonsonananta te njihove grafije. Izgovor brojeva i nekih vlastitih imena. Vježbe transkripcije. </w:t>
            </w:r>
          </w:p>
          <w:p w14:paraId="47A829EB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 xml:space="preserve">3. Elizija, govorno ulančavanje (enchaînement) i vezivanje (liaison). Vježbe slušanja i pisanja. Diktat. </w:t>
            </w:r>
          </w:p>
          <w:p w14:paraId="195D0918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4. Podjela na slogove. Fonetska riječ. Intonativna grupa. Čitanje ulomka iz dramskog teksta.</w:t>
            </w:r>
          </w:p>
          <w:p w14:paraId="2132A6B3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5. Prozodija : intonacija, akcent, pauza, ritam. Uvježbavanje izvođenja ulomka iz dramskog teksta.</w:t>
            </w:r>
          </w:p>
          <w:p w14:paraId="2F31F7B9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6. Zatvoreni vokali. Uvježbavanje zaobljenosti : izgovor vokala /y/ u opoziciji s izgovorom vokala /i/ i /u/. Polukonsonanti u opoziciji sa zatvorenim vokalima. Uvježbavanje grafije.</w:t>
            </w:r>
          </w:p>
          <w:p w14:paraId="2AF92DC1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7. Otvoreno i zatvoreno /E/ u opoziciji s nepostojanim e (e caduc). Analiza u tekstu i uvježbavanje izgovora. Diktat.</w:t>
            </w:r>
          </w:p>
          <w:p w14:paraId="345D0BC6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8. Otvoreno i zatvoreno /OE / i /O/. Uvježbavanje izgovora zaobljenih vokala u opoziciji s /E /.</w:t>
            </w:r>
          </w:p>
          <w:p w14:paraId="7099696B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9. Kolokvij I. Nazali. Slušna percepcija i diskriminacija. Analiza u tekstu i uvježbavanje grafije. Denazalizacija.</w:t>
            </w:r>
          </w:p>
          <w:p w14:paraId="486E1A71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10. Nazali – ponavljanje. Uvježbavanje izgovora. Vježbe transkripcije.</w:t>
            </w:r>
          </w:p>
          <w:p w14:paraId="42F94288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11. E caduc. Raspoznavanje nepostojanog e u napisanom tekstu. Slušanje i čitanje isječka vijesti iz radio emisije. Uvježbavanje i snimanje kratke radio vijesti.</w:t>
            </w:r>
          </w:p>
          <w:p w14:paraId="6F7A414E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 xml:space="preserve">13. Konsonanti I . Grafija nasuprot izgovoru. Finalni tihi konsonanti. Vježbe pisanja. </w:t>
            </w:r>
          </w:p>
          <w:p w14:paraId="40284EBD" w14:textId="77777777" w:rsidR="00D61A71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14. Konsonanti II . Neke poteškoće u izgovoru pojedinih grafija (</w:t>
            </w:r>
            <w:r w:rsidRPr="008F370D">
              <w:rPr>
                <w:rFonts w:ascii="Merriweather" w:eastAsia="MS Gothic" w:hAnsi="Merriweather" w:cs="Times New Roman"/>
                <w:i/>
                <w:sz w:val="18"/>
              </w:rPr>
              <w:t>tous, plus</w:t>
            </w: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 xml:space="preserve">, grafija </w:t>
            </w:r>
            <w:r w:rsidRPr="008F370D">
              <w:rPr>
                <w:rFonts w:ascii="Merriweather" w:eastAsia="MS Gothic" w:hAnsi="Merriweather" w:cs="Times New Roman"/>
                <w:i/>
                <w:sz w:val="18"/>
              </w:rPr>
              <w:t>ti</w:t>
            </w: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). Likvidna grupa. Ulančavanje i vezivanje – uvježbavanje. Fonetske igre.</w:t>
            </w:r>
          </w:p>
          <w:p w14:paraId="72C56C7E" w14:textId="656176CF" w:rsidR="00FC2198" w:rsidRPr="00D61A71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iCs/>
                <w:sz w:val="18"/>
              </w:rPr>
              <w:t>15. Kolokvij II. Slušanje i analiza snimljenog materijala. Utvrđivanje i uvježbavanje prethodnog gradiva slušnim prepoznavanjem i čitanjem kraćih odsječaka teksta.</w:t>
            </w:r>
          </w:p>
        </w:tc>
      </w:tr>
      <w:tr w:rsidR="00FC2198" w:rsidRPr="00FF1020" w14:paraId="362944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3CBD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9E239D4" w14:textId="54396458" w:rsidR="00D61A71" w:rsidRPr="00D61A71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1.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Abry, D., Chalaron, M-L., </w:t>
            </w:r>
            <w:r w:rsidRPr="00D61A71">
              <w:rPr>
                <w:rFonts w:ascii="Merriweather" w:eastAsia="MS Gothic" w:hAnsi="Merriweather" w:cs="Times New Roman"/>
                <w:i/>
                <w:iCs/>
                <w:sz w:val="18"/>
              </w:rPr>
              <w:t>Les 500 exercices de phonétique.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 Niveau B1-B2, Hachette Livre, Paris 2011. </w:t>
            </w:r>
          </w:p>
          <w:p w14:paraId="6C4BE1FB" w14:textId="2E97F960" w:rsidR="00FC2198" w:rsidRPr="00FF1020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2.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>Kamoun, C., Ripaud, D.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D61A71">
              <w:rPr>
                <w:rFonts w:ascii="Merriweather" w:eastAsia="MS Gothic" w:hAnsi="Merriweather" w:cs="Times New Roman"/>
                <w:i/>
                <w:iCs/>
                <w:sz w:val="18"/>
              </w:rPr>
              <w:t>Phonétique essentielle du français.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 Niveau B1-B2, Les éditions Didier, Paris 2017.</w:t>
            </w:r>
          </w:p>
        </w:tc>
      </w:tr>
      <w:tr w:rsidR="00FC2198" w:rsidRPr="00FF1020" w14:paraId="753C05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2A7FF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91648F5" w14:textId="1B34A5E4" w:rsidR="00D61A71" w:rsidRPr="00D61A71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1.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Abry, D., Veldeman-Abry, J., </w:t>
            </w:r>
            <w:r w:rsidRPr="00D61A71">
              <w:rPr>
                <w:rFonts w:ascii="Merriweather" w:eastAsia="MS Gothic" w:hAnsi="Merriweather" w:cs="Times New Roman"/>
                <w:i/>
                <w:iCs/>
                <w:sz w:val="18"/>
              </w:rPr>
              <w:t>La phonétique – audition, prononciation, correction,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 CLE International, Paris 2007.</w:t>
            </w:r>
          </w:p>
          <w:p w14:paraId="16F9C73B" w14:textId="482DB2FF" w:rsidR="00D61A71" w:rsidRPr="00D61A71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2.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Desnica-Žerjavić, N.: </w:t>
            </w:r>
            <w:r w:rsidRPr="00D61A71">
              <w:rPr>
                <w:rFonts w:ascii="Merriweather" w:eastAsia="MS Gothic" w:hAnsi="Merriweather" w:cs="Times New Roman"/>
                <w:i/>
                <w:iCs/>
                <w:sz w:val="18"/>
              </w:rPr>
              <w:t>Strani akcent,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 Filozofski fakultet Sveučilišta u Zagrebu, 2006.</w:t>
            </w:r>
          </w:p>
          <w:p w14:paraId="075CEF50" w14:textId="45D29D73" w:rsidR="00D61A71" w:rsidRPr="00D61A71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3.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Léon, P.: </w:t>
            </w:r>
            <w:r w:rsidRPr="00D61A71">
              <w:rPr>
                <w:rFonts w:ascii="Merriweather" w:eastAsia="MS Gothic" w:hAnsi="Merriweather" w:cs="Times New Roman"/>
                <w:i/>
                <w:iCs/>
                <w:sz w:val="18"/>
              </w:rPr>
              <w:t>Prononciation du français standard (Aide-mémoire d’orthoépie),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 Didier, 1969.</w:t>
            </w:r>
          </w:p>
          <w:p w14:paraId="417D0BD7" w14:textId="6247E49C" w:rsidR="00FC2198" w:rsidRPr="00FF1020" w:rsidRDefault="00D61A71" w:rsidP="00D61A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4.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Lukežić-Štorga, M., Vodanović, B. : </w:t>
            </w:r>
            <w:r w:rsidRPr="00D61A71">
              <w:rPr>
                <w:rFonts w:ascii="Merriweather" w:eastAsia="MS Gothic" w:hAnsi="Merriweather" w:cs="Times New Roman"/>
                <w:i/>
                <w:iCs/>
                <w:sz w:val="18"/>
              </w:rPr>
              <w:t>Phono-phoné: udžbenik iz fonetike i fonologije francuskoga jezika,</w:t>
            </w:r>
            <w:r w:rsidRPr="00D61A71">
              <w:rPr>
                <w:rFonts w:ascii="Merriweather" w:eastAsia="MS Gothic" w:hAnsi="Merriweather" w:cs="Times New Roman"/>
                <w:sz w:val="18"/>
              </w:rPr>
              <w:t xml:space="preserve"> Svečilište u Zadru, Zadar 2021.</w:t>
            </w:r>
          </w:p>
        </w:tc>
      </w:tr>
      <w:tr w:rsidR="00FC2198" w:rsidRPr="00FF1020" w14:paraId="6124611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A8398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2B2D1B8" w14:textId="1A0F462C" w:rsidR="00FC2198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https://savoirs.rfi.fr, www.tv5monde.fr</w:t>
            </w:r>
          </w:p>
        </w:tc>
      </w:tr>
      <w:tr w:rsidR="00B71A57" w:rsidRPr="00FF1020" w14:paraId="14AA392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BADF371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B611D7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7B3B81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4B54B7A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1603F9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475B38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274B95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2F788D7" w14:textId="4578AF55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D495D2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2883C4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F7C36F2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362C60A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1593E7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2D7B46C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8317338" w14:textId="74B514A2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C1DF8F8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4E522D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575E599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6F5FC77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5E351EC" w14:textId="3F61DAD5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1A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CCAABC4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6B966E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8500F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C821DAE" w14:textId="35318854" w:rsidR="00FC2198" w:rsidRPr="00FF1020" w:rsidRDefault="00D61A71" w:rsidP="00D61A7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D61A71">
              <w:rPr>
                <w:rFonts w:ascii="Merriweather" w:eastAsia="MS Gothic" w:hAnsi="Merriweather" w:cs="Times New Roman"/>
                <w:sz w:val="18"/>
              </w:rPr>
              <w:t>Redovito izvršavanje domaće zadaće i zadataka na nastavi iznosi 30% ocjene. Student ispit polaže preko kolokvija (svaki iznosi po 35% ocjene) ili preko usmenog ispita (70% ocjene). Prvi kolokvij sastoji se od čitanja pripremljene pjesme ili ulomka iz književnog teksta i za pozitivnu ocjenu student ga je dužan pročitati s manje od 4 pogreške. Drugi kolokvij sastoji se od čitanja nepoznatog teksta jezične razine B1/B2 dužine jedne kartice koji za pozitivnu ocjenu treba pročitati s manje od 10 pogrešaka. Usmeni ispit obuhvaća sadržaj oba kolokvija. Studenti koji su položili oba kolokvija oslobođeni su polaganja usmenog ispita.</w:t>
            </w:r>
          </w:p>
        </w:tc>
      </w:tr>
      <w:tr w:rsidR="00FC2198" w:rsidRPr="00FF1020" w14:paraId="7172F9C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1ADFC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ABD482B" w14:textId="46171EE6" w:rsidR="00FC2198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5A8668E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7880A77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2E4FFF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63B8052" w14:textId="18A4D599" w:rsidR="00FC2198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33B66D0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AD8062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A458F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F6D1EE" w14:textId="2437225D" w:rsidR="00FC2198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50E0603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49BCEA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C700C4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932BDF" w14:textId="0F615A54" w:rsidR="00FC2198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1606F96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7C4842E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852858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0DA3941" w14:textId="5347E96E" w:rsidR="00FC2198" w:rsidRPr="00FF1020" w:rsidRDefault="00D61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2ED353F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1D1497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B3A950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173AE38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DEF6640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43258C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A85891E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FE9F2C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2EF5B1A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A026BEB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9F2F41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88B929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D82879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398673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8BBE3F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B25962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BFD658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32DABD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A2613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D537C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BC9274E" w14:textId="1FFDC6E1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studentima/cama potrebni AAI računi.</w:t>
            </w:r>
          </w:p>
        </w:tc>
      </w:tr>
    </w:tbl>
    <w:p w14:paraId="22AD371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4BEC" w14:textId="77777777" w:rsidR="00A37193" w:rsidRDefault="00A37193" w:rsidP="009947BA">
      <w:pPr>
        <w:spacing w:before="0" w:after="0"/>
      </w:pPr>
      <w:r>
        <w:separator/>
      </w:r>
    </w:p>
  </w:endnote>
  <w:endnote w:type="continuationSeparator" w:id="0">
    <w:p w14:paraId="586405C2" w14:textId="77777777" w:rsidR="00A37193" w:rsidRDefault="00A3719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6C10" w14:textId="77777777" w:rsidR="00A37193" w:rsidRDefault="00A37193" w:rsidP="009947BA">
      <w:pPr>
        <w:spacing w:before="0" w:after="0"/>
      </w:pPr>
      <w:r>
        <w:separator/>
      </w:r>
    </w:p>
  </w:footnote>
  <w:footnote w:type="continuationSeparator" w:id="0">
    <w:p w14:paraId="623F8787" w14:textId="77777777" w:rsidR="00A37193" w:rsidRDefault="00A37193" w:rsidP="009947BA">
      <w:pPr>
        <w:spacing w:before="0" w:after="0"/>
      </w:pPr>
      <w:r>
        <w:continuationSeparator/>
      </w:r>
    </w:p>
  </w:footnote>
  <w:footnote w:id="1">
    <w:p w14:paraId="0F48B192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FA0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7B910" wp14:editId="4253434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3853D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B5FE0A9" wp14:editId="683A73F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7B91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123853D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B5FE0A9" wp14:editId="683A73F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B9DBF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93795BF" w14:textId="77777777" w:rsidR="0079745E" w:rsidRDefault="0079745E" w:rsidP="0079745E">
    <w:pPr>
      <w:pStyle w:val="Header"/>
    </w:pPr>
  </w:p>
  <w:p w14:paraId="1478C17E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624FB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4094A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83F97"/>
    <w:rsid w:val="004B1B3D"/>
    <w:rsid w:val="004B553E"/>
    <w:rsid w:val="004C6E3B"/>
    <w:rsid w:val="00507C65"/>
    <w:rsid w:val="00522E2D"/>
    <w:rsid w:val="00527C5F"/>
    <w:rsid w:val="005353ED"/>
    <w:rsid w:val="005514C3"/>
    <w:rsid w:val="005E1668"/>
    <w:rsid w:val="005E5F80"/>
    <w:rsid w:val="005F6E0B"/>
    <w:rsid w:val="0062328F"/>
    <w:rsid w:val="00684BBC"/>
    <w:rsid w:val="00691005"/>
    <w:rsid w:val="006B4920"/>
    <w:rsid w:val="00700D7A"/>
    <w:rsid w:val="00721260"/>
    <w:rsid w:val="007361E7"/>
    <w:rsid w:val="007368EB"/>
    <w:rsid w:val="0076046F"/>
    <w:rsid w:val="0078125F"/>
    <w:rsid w:val="00794496"/>
    <w:rsid w:val="007967CC"/>
    <w:rsid w:val="0079745E"/>
    <w:rsid w:val="00797B40"/>
    <w:rsid w:val="007C43A4"/>
    <w:rsid w:val="007D4D2D"/>
    <w:rsid w:val="007F0CB1"/>
    <w:rsid w:val="00860B1E"/>
    <w:rsid w:val="00865776"/>
    <w:rsid w:val="00874D5D"/>
    <w:rsid w:val="00891C60"/>
    <w:rsid w:val="008942F0"/>
    <w:rsid w:val="008D45DB"/>
    <w:rsid w:val="008F370D"/>
    <w:rsid w:val="008F5A43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6656"/>
    <w:rsid w:val="00A37193"/>
    <w:rsid w:val="00A9132B"/>
    <w:rsid w:val="00AA1A5A"/>
    <w:rsid w:val="00AD23FB"/>
    <w:rsid w:val="00B20739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1A71"/>
    <w:rsid w:val="00D944DF"/>
    <w:rsid w:val="00DD110C"/>
    <w:rsid w:val="00DE6D53"/>
    <w:rsid w:val="00E06E39"/>
    <w:rsid w:val="00E07D73"/>
    <w:rsid w:val="00E07ED3"/>
    <w:rsid w:val="00E17D18"/>
    <w:rsid w:val="00E30E67"/>
    <w:rsid w:val="00EB5A72"/>
    <w:rsid w:val="00F02A8F"/>
    <w:rsid w:val="00F22855"/>
    <w:rsid w:val="00F513E0"/>
    <w:rsid w:val="00F566DA"/>
    <w:rsid w:val="00F56D8B"/>
    <w:rsid w:val="00F82834"/>
    <w:rsid w:val="00F84F5E"/>
    <w:rsid w:val="00FA140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557D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 Šišak</cp:lastModifiedBy>
  <cp:revision>4</cp:revision>
  <cp:lastPrinted>2021-02-12T11:27:00Z</cp:lastPrinted>
  <dcterms:created xsi:type="dcterms:W3CDTF">2024-08-30T12:57:00Z</dcterms:created>
  <dcterms:modified xsi:type="dcterms:W3CDTF">2024-08-30T13:14:00Z</dcterms:modified>
</cp:coreProperties>
</file>