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67D34" w:rsidRPr="00250C66" w:rsidTr="00E515AD">
        <w:tc>
          <w:tcPr>
            <w:tcW w:w="3256" w:type="dxa"/>
          </w:tcPr>
          <w:p w:rsidR="00267D34" w:rsidRPr="00682AB0" w:rsidRDefault="00267D34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5971938"/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806" w:type="dxa"/>
          </w:tcPr>
          <w:p w:rsidR="00267D34" w:rsidRPr="00250C66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Doc.dr.sc.Daniela Ćurko</w:t>
            </w:r>
          </w:p>
        </w:tc>
      </w:tr>
      <w:tr w:rsidR="00267D34" w:rsidRPr="00250C66" w:rsidTr="00E515AD">
        <w:tc>
          <w:tcPr>
            <w:tcW w:w="3256" w:type="dxa"/>
          </w:tcPr>
          <w:p w:rsidR="00267D34" w:rsidRPr="00682AB0" w:rsidRDefault="00267D34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Obrazovanje </w:t>
            </w:r>
          </w:p>
        </w:tc>
        <w:tc>
          <w:tcPr>
            <w:tcW w:w="5806" w:type="dxa"/>
          </w:tcPr>
          <w:p w:rsidR="00267D34" w:rsidRPr="00222C36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36">
              <w:rPr>
                <w:rFonts w:ascii="Times New Roman" w:hAnsi="Times New Roman" w:cs="Times New Roman"/>
                <w:sz w:val="24"/>
                <w:szCs w:val="24"/>
              </w:rPr>
              <w:t xml:space="preserve">1988. – diploma </w:t>
            </w:r>
            <w:r w:rsidRPr="00222C36">
              <w:rPr>
                <w:rFonts w:ascii="Times New Roman" w:hAnsi="Times New Roman" w:cs="Times New Roman"/>
                <w:i/>
                <w:sz w:val="24"/>
                <w:szCs w:val="24"/>
              </w:rPr>
              <w:t>profesora francuskog jezika i književnosti i profesora engleskog jezika i književnosti</w:t>
            </w:r>
            <w:r w:rsidRPr="00222C36">
              <w:rPr>
                <w:rFonts w:ascii="Times New Roman" w:hAnsi="Times New Roman" w:cs="Times New Roman"/>
                <w:sz w:val="24"/>
                <w:szCs w:val="24"/>
              </w:rPr>
              <w:t xml:space="preserve">, Filozofski fakultet u Zadru, Sveučilište u Splitu. Dobitnik Rektorove nagrade 1986. godine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zbog visokog prosjeka ocjena tijekom studija (</w:t>
            </w:r>
            <w:r w:rsidRPr="00222C36">
              <w:rPr>
                <w:rFonts w:ascii="Times New Roman" w:hAnsi="Times New Roman" w:cs="Times New Roman"/>
                <w:sz w:val="24"/>
                <w:szCs w:val="24"/>
              </w:rPr>
              <w:t>4,84 na studiju francuskog jezika i književnosti).</w:t>
            </w:r>
          </w:p>
          <w:p w:rsidR="00267D34" w:rsidRPr="00222C36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34" w:rsidRPr="00C81512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36">
              <w:rPr>
                <w:rFonts w:ascii="Times New Roman" w:hAnsi="Times New Roman" w:cs="Times New Roman"/>
                <w:sz w:val="24"/>
                <w:szCs w:val="24"/>
              </w:rPr>
              <w:t>1998. – diploma poslijediplomskog studija francuske i komparativne književnosti; tadašnje Sveučilište</w:t>
            </w:r>
            <w:r w:rsidRPr="00222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Blaise Pascal</w:t>
            </w:r>
            <w:r w:rsidRPr="00222C36">
              <w:rPr>
                <w:rFonts w:ascii="Times New Roman" w:hAnsi="Times New Roman" w:cs="Times New Roman"/>
                <w:sz w:val="24"/>
                <w:szCs w:val="24"/>
              </w:rPr>
              <w:t xml:space="preserve"> – Clermont Ferrand II (sada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2C36">
              <w:rPr>
                <w:rFonts w:ascii="Times New Roman" w:hAnsi="Times New Roman" w:cs="Times New Roman"/>
                <w:sz w:val="24"/>
                <w:szCs w:val="24"/>
              </w:rPr>
              <w:t xml:space="preserve">Université Clermont-Auvergne – UCA), Clermont-Ferrand, Francuska.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2000. - Magisterij znanosti (ekvivalent), Filozofski fakultet, Sveučilište u Zagrebu.</w:t>
            </w:r>
          </w:p>
          <w:p w:rsidR="00267D34" w:rsidRPr="00222C36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36">
              <w:rPr>
                <w:rFonts w:ascii="Times New Roman" w:hAnsi="Times New Roman" w:cs="Times New Roman"/>
                <w:sz w:val="24"/>
                <w:szCs w:val="24"/>
              </w:rPr>
              <w:t>2012. – doktorat znanosti, polje filologija, grana : teorija i povijest književnosti, Filozofski fakultet, Sveučilište u Zagrebu.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D34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36">
              <w:rPr>
                <w:rFonts w:ascii="Times New Roman" w:hAnsi="Times New Roman" w:cs="Times New Roman"/>
                <w:sz w:val="24"/>
                <w:szCs w:val="24"/>
              </w:rPr>
              <w:t>2013. – izbor u znanstveno zvanje znanstvenog suradnika</w:t>
            </w:r>
          </w:p>
          <w:p w:rsidR="00267D34" w:rsidRPr="00250C66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34" w:rsidRPr="00250C66" w:rsidTr="00E515AD">
        <w:tc>
          <w:tcPr>
            <w:tcW w:w="3256" w:type="dxa"/>
          </w:tcPr>
          <w:p w:rsidR="00267D34" w:rsidRPr="00682AB0" w:rsidRDefault="00267D34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Znanstvena i stručna usavršavanja</w:t>
            </w:r>
          </w:p>
        </w:tc>
        <w:tc>
          <w:tcPr>
            <w:tcW w:w="5806" w:type="dxa"/>
          </w:tcPr>
          <w:p w:rsidR="00267D34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1990.-1991. – Filozofski fakultet Sveučilišta Paris XII-Cr</w:t>
            </w:r>
            <w:r w:rsidRPr="00222C36">
              <w:rPr>
                <w:rFonts w:ascii="Times New Roman" w:hAnsi="Times New Roman" w:cs="Times New Roman"/>
                <w:sz w:val="24"/>
                <w:szCs w:val="24"/>
              </w:rPr>
              <w:t>éteil (sada : Sveu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čilište </w:t>
            </w:r>
            <w:r w:rsidRPr="00222C36">
              <w:rPr>
                <w:rFonts w:ascii="Times New Roman" w:hAnsi="Times New Roman" w:cs="Times New Roman"/>
                <w:sz w:val="24"/>
                <w:szCs w:val="24"/>
              </w:rPr>
              <w:t>Paris est), dvosemestralno stručno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avršavanje, područje : francuski fantastični roman i novela prve polovice XIX. st. (posebice rani Balzac), mentor: prof.dr.sc. André Lorent.</w:t>
            </w:r>
          </w:p>
          <w:p w:rsidR="00267D34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34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– jednosemestralna stipendija Vlade Republike Francuske za znanstveno-istraživački rad pri izradi doktorske disertacije, Sveučilište Paris IV - Sorbonne </w:t>
            </w:r>
          </w:p>
          <w:p w:rsidR="00267D34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34" w:rsidRPr="00250C66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– jednomjesečna stipendija za znanstveno-istraživački rad, Sveučilište Paris IV-Sorbonne.</w:t>
            </w:r>
          </w:p>
        </w:tc>
      </w:tr>
      <w:tr w:rsidR="00267D34" w:rsidRPr="00250C66" w:rsidTr="00E515AD">
        <w:tc>
          <w:tcPr>
            <w:tcW w:w="3256" w:type="dxa"/>
          </w:tcPr>
          <w:p w:rsidR="00267D34" w:rsidRPr="00682AB0" w:rsidRDefault="00267D34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iskustvo</w:t>
            </w:r>
          </w:p>
        </w:tc>
        <w:tc>
          <w:tcPr>
            <w:tcW w:w="5806" w:type="dxa"/>
          </w:tcPr>
          <w:p w:rsidR="00267D34" w:rsidRPr="00594D80" w:rsidRDefault="00267D34" w:rsidP="00E515AD">
            <w:pPr>
              <w:pStyle w:val="NoSpacing"/>
              <w:spacing w:line="276" w:lineRule="auto"/>
              <w:rPr>
                <w:lang w:val="hr-HR"/>
              </w:rPr>
            </w:pPr>
            <w:r w:rsidRPr="00594D80">
              <w:rPr>
                <w:lang w:val="hr-HR"/>
              </w:rPr>
              <w:t>Radno iskustvo u visokom obrazovanju</w:t>
            </w:r>
            <w:r>
              <w:rPr>
                <w:lang w:val="hr-HR"/>
              </w:rPr>
              <w:t xml:space="preserve"> :</w:t>
            </w:r>
          </w:p>
          <w:p w:rsidR="00267D34" w:rsidRPr="00594D80" w:rsidRDefault="00267D34" w:rsidP="00E515AD">
            <w:pPr>
              <w:pStyle w:val="NoSpacing"/>
              <w:spacing w:line="276" w:lineRule="auto"/>
              <w:ind w:firstLine="708"/>
              <w:rPr>
                <w:lang w:val="hr-HR"/>
              </w:rPr>
            </w:pPr>
          </w:p>
          <w:p w:rsidR="00267D34" w:rsidRPr="00594D80" w:rsidRDefault="00267D34" w:rsidP="00E515AD">
            <w:pPr>
              <w:pStyle w:val="NoSpacing"/>
              <w:spacing w:line="276" w:lineRule="auto"/>
              <w:rPr>
                <w:lang w:val="hr-HR"/>
              </w:rPr>
            </w:pPr>
            <w:r w:rsidRPr="00594D80">
              <w:rPr>
                <w:bCs/>
                <w:lang w:val="hr-HR"/>
              </w:rPr>
              <w:t>Od 1996</w:t>
            </w:r>
            <w:r w:rsidRPr="00594D80">
              <w:rPr>
                <w:lang w:val="hr-HR"/>
              </w:rPr>
              <w:t xml:space="preserve">.-1999. godine, tijekom tri akademske godine lektor za hrvatski jezik na </w:t>
            </w:r>
            <w:r w:rsidRPr="00594D80">
              <w:rPr>
                <w:i/>
                <w:lang w:val="hr-HR"/>
              </w:rPr>
              <w:t>Sveučilištu Clermont-Ferrand II – Blaise Pascal</w:t>
            </w:r>
            <w:r w:rsidRPr="00594D80">
              <w:rPr>
                <w:lang w:val="hr-HR"/>
              </w:rPr>
              <w:t xml:space="preserve"> u Clermont-Ferrandu u Francuskoj. </w:t>
            </w:r>
          </w:p>
          <w:p w:rsidR="00267D34" w:rsidRPr="00594D80" w:rsidRDefault="00267D34" w:rsidP="00E515AD">
            <w:pPr>
              <w:pStyle w:val="NoSpacing"/>
              <w:spacing w:line="276" w:lineRule="auto"/>
              <w:ind w:firstLine="708"/>
              <w:rPr>
                <w:lang w:val="hr-HR"/>
              </w:rPr>
            </w:pPr>
          </w:p>
          <w:p w:rsidR="00267D34" w:rsidRDefault="00267D34" w:rsidP="00E515AD">
            <w:pPr>
              <w:pStyle w:val="NoSpacing"/>
              <w:spacing w:line="276" w:lineRule="auto"/>
              <w:rPr>
                <w:bCs/>
                <w:lang w:val="hr-HR"/>
              </w:rPr>
            </w:pPr>
            <w:r w:rsidRPr="00594D80">
              <w:rPr>
                <w:lang w:val="hr-HR"/>
              </w:rPr>
              <w:t xml:space="preserve">Od god. </w:t>
            </w:r>
            <w:r w:rsidRPr="00594D80">
              <w:rPr>
                <w:bCs/>
                <w:lang w:val="hr-HR"/>
              </w:rPr>
              <w:t>2000.</w:t>
            </w:r>
            <w:r w:rsidRPr="00594D80">
              <w:rPr>
                <w:lang w:val="hr-HR"/>
              </w:rPr>
              <w:t>-</w:t>
            </w:r>
            <w:r w:rsidRPr="00594D80">
              <w:rPr>
                <w:bCs/>
                <w:lang w:val="hr-HR"/>
              </w:rPr>
              <w:t>2005</w:t>
            </w:r>
            <w:r w:rsidRPr="00594D80">
              <w:rPr>
                <w:lang w:val="hr-HR"/>
              </w:rPr>
              <w:t xml:space="preserve">. znanstveni asistent za predmet </w:t>
            </w:r>
            <w:r w:rsidRPr="00594D80">
              <w:rPr>
                <w:bCs/>
                <w:i/>
                <w:lang w:val="hr-HR"/>
              </w:rPr>
              <w:t>Francuska književnost</w:t>
            </w:r>
            <w:r w:rsidRPr="00594D80">
              <w:rPr>
                <w:lang w:val="hr-HR"/>
              </w:rPr>
              <w:t xml:space="preserve"> na Odsjeku za francuski jezik i književnost </w:t>
            </w:r>
            <w:r w:rsidRPr="00594D80">
              <w:rPr>
                <w:bCs/>
                <w:i/>
                <w:lang w:val="hr-HR"/>
              </w:rPr>
              <w:t xml:space="preserve">Filozofskog fakulteta </w:t>
            </w:r>
            <w:r w:rsidRPr="00594D80">
              <w:rPr>
                <w:bCs/>
                <w:lang w:val="hr-HR"/>
              </w:rPr>
              <w:t>u Zadru i kasnije Sveučilišta u Zadru.</w:t>
            </w:r>
          </w:p>
          <w:p w:rsidR="00267D34" w:rsidRPr="00594D80" w:rsidRDefault="00267D34" w:rsidP="00E515AD">
            <w:pPr>
              <w:pStyle w:val="NoSpacing"/>
              <w:spacing w:line="276" w:lineRule="auto"/>
              <w:rPr>
                <w:lang w:val="hr-HR"/>
              </w:rPr>
            </w:pPr>
          </w:p>
          <w:p w:rsidR="00267D34" w:rsidRPr="00594D80" w:rsidRDefault="00267D34" w:rsidP="00E515AD">
            <w:pPr>
              <w:pStyle w:val="NoSpacing"/>
              <w:spacing w:line="276" w:lineRule="auto"/>
              <w:rPr>
                <w:lang w:val="hr-HR"/>
              </w:rPr>
            </w:pPr>
            <w:r w:rsidRPr="00594D80">
              <w:rPr>
                <w:lang w:val="hr-HR"/>
              </w:rPr>
              <w:t xml:space="preserve">Od 2005.-2013. lektor na Odsjeku za romanistiku </w:t>
            </w:r>
            <w:r w:rsidRPr="00594D80">
              <w:rPr>
                <w:i/>
                <w:lang w:val="hr-HR"/>
              </w:rPr>
              <w:t>Filozofskog fakulteta Sveučilišta u Zagrebu</w:t>
            </w:r>
            <w:r>
              <w:rPr>
                <w:i/>
                <w:lang w:val="hr-HR"/>
              </w:rPr>
              <w:t>.</w:t>
            </w:r>
          </w:p>
          <w:p w:rsidR="00267D34" w:rsidRDefault="00267D34" w:rsidP="00E515AD">
            <w:pPr>
              <w:pStyle w:val="NoSpacing"/>
              <w:spacing w:line="276" w:lineRule="auto"/>
              <w:rPr>
                <w:lang w:val="hr-HR"/>
              </w:rPr>
            </w:pPr>
          </w:p>
          <w:p w:rsidR="00267D34" w:rsidRPr="0054342A" w:rsidRDefault="00267D34" w:rsidP="00E515AD">
            <w:pPr>
              <w:pStyle w:val="NoSpacing"/>
              <w:spacing w:line="276" w:lineRule="auto"/>
              <w:rPr>
                <w:lang w:val="hr-HR"/>
              </w:rPr>
            </w:pPr>
            <w:r w:rsidRPr="00594D80">
              <w:rPr>
                <w:lang w:val="hr-HR"/>
              </w:rPr>
              <w:t xml:space="preserve">Od 2013. ponovo djelatnica </w:t>
            </w:r>
            <w:r w:rsidRPr="00594D80">
              <w:rPr>
                <w:i/>
                <w:lang w:val="hr-HR"/>
              </w:rPr>
              <w:t>Sveučilišta u Zadru</w:t>
            </w:r>
            <w:r w:rsidRPr="00594D80">
              <w:rPr>
                <w:lang w:val="hr-HR"/>
              </w:rPr>
              <w:t xml:space="preserve">, najprije u zvanju višeg lektora pri tadašnjoj </w:t>
            </w:r>
            <w:r w:rsidRPr="00594D80">
              <w:rPr>
                <w:bCs/>
                <w:lang w:val="hr-HR"/>
              </w:rPr>
              <w:t xml:space="preserve">Katedri za </w:t>
            </w:r>
            <w:r w:rsidRPr="00594D80">
              <w:rPr>
                <w:bCs/>
                <w:lang w:val="hr-HR"/>
              </w:rPr>
              <w:lastRenderedPageBreak/>
              <w:t>prevoditeljstvo</w:t>
            </w:r>
            <w:r w:rsidRPr="00594D80">
              <w:rPr>
                <w:lang w:val="hr-HR"/>
              </w:rPr>
              <w:t>, te zatim docenta na Odjelu za francuske i frankofonske studije Sveučilišta</w:t>
            </w:r>
            <w:r>
              <w:rPr>
                <w:lang w:val="hr-HR"/>
              </w:rPr>
              <w:t>.</w:t>
            </w:r>
          </w:p>
        </w:tc>
      </w:tr>
      <w:tr w:rsidR="00267D34" w:rsidRPr="00250C66" w:rsidTr="00E515AD">
        <w:tc>
          <w:tcPr>
            <w:tcW w:w="3256" w:type="dxa"/>
          </w:tcPr>
          <w:p w:rsidR="00267D34" w:rsidRPr="00682AB0" w:rsidRDefault="00267D34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Nastavno iskustvo</w:t>
            </w:r>
          </w:p>
        </w:tc>
        <w:tc>
          <w:tcPr>
            <w:tcW w:w="5806" w:type="dxa"/>
          </w:tcPr>
          <w:p w:rsidR="00267D34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lektor, nositeljica niza jezičnih kolegija, od čega temeljnih kolegija </w:t>
            </w:r>
            <w:r w:rsidRPr="00594D80">
              <w:rPr>
                <w:rFonts w:ascii="Times New Roman" w:hAnsi="Times New Roman" w:cs="Times New Roman"/>
                <w:i/>
                <w:sz w:val="24"/>
                <w:szCs w:val="24"/>
              </w:rPr>
              <w:t>Prijevodne vježbe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D80">
              <w:rPr>
                <w:rFonts w:ascii="Times New Roman" w:hAnsi="Times New Roman" w:cs="Times New Roman"/>
                <w:i/>
                <w:sz w:val="24"/>
                <w:szCs w:val="24"/>
              </w:rPr>
              <w:t>(fr-hr)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594D80">
              <w:rPr>
                <w:rFonts w:ascii="Times New Roman" w:hAnsi="Times New Roman" w:cs="Times New Roman"/>
                <w:i/>
                <w:sz w:val="24"/>
                <w:szCs w:val="24"/>
              </w:rPr>
              <w:t>Prijevodne vježbe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(fr-hr)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Diplomskom studiju Prevoditeljstva Odsjeka za francuski jezik i književnost Odsjeka za romanistiku.</w:t>
            </w:r>
          </w:p>
          <w:p w:rsidR="00267D34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docent, nositelj i izvođač slijedećih kolegija : </w:t>
            </w:r>
          </w:p>
          <w:p w:rsidR="00267D34" w:rsidRDefault="00267D34" w:rsidP="00E515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</w:pPr>
          </w:p>
          <w:p w:rsidR="00267D34" w:rsidRPr="00594D80" w:rsidRDefault="00267D34" w:rsidP="00E515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</w:pPr>
            <w:r w:rsidRPr="00594D80">
              <w:rPr>
                <w:rStyle w:val="Strong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  <w:t>Francuska književnost XIX.st. : fikcija i autobiografija</w:t>
            </w:r>
          </w:p>
          <w:p w:rsidR="00267D34" w:rsidRPr="00594D80" w:rsidRDefault="00267D34" w:rsidP="00E515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</w:pPr>
            <w:r w:rsidRPr="00594D80">
              <w:rPr>
                <w:rStyle w:val="Strong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  <w:t>Francuska književnost Srednjeg vijeka i renesanse</w:t>
            </w:r>
          </w:p>
          <w:p w:rsidR="00267D34" w:rsidRPr="00594D80" w:rsidRDefault="00267D34" w:rsidP="00E515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bCs w:val="0"/>
                <w:i/>
                <w:iCs/>
                <w:color w:val="444444"/>
                <w:bdr w:val="none" w:sz="0" w:space="0" w:color="auto" w:frame="1"/>
                <w:lang w:val="hr-HR"/>
              </w:rPr>
            </w:pPr>
            <w:r w:rsidRPr="00594D80">
              <w:rPr>
                <w:rStyle w:val="Strong"/>
                <w:i/>
                <w:iCs/>
                <w:color w:val="444444"/>
                <w:bdr w:val="none" w:sz="0" w:space="0" w:color="auto" w:frame="1"/>
                <w:lang w:val="hr-HR"/>
              </w:rPr>
              <w:t>Francuska književna kritika</w:t>
            </w:r>
          </w:p>
          <w:p w:rsidR="00267D34" w:rsidRPr="00594D80" w:rsidRDefault="00267D34" w:rsidP="00E515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</w:pPr>
            <w:r w:rsidRPr="00594D80">
              <w:rPr>
                <w:rStyle w:val="Strong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  <w:t xml:space="preserve">Žensko pismo </w:t>
            </w:r>
          </w:p>
          <w:p w:rsidR="00267D34" w:rsidRPr="00594D80" w:rsidRDefault="00267D34" w:rsidP="00E515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</w:pPr>
            <w:r w:rsidRPr="00594D80">
              <w:rPr>
                <w:rStyle w:val="Strong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  <w:t>Afrički frankofonski roman</w:t>
            </w:r>
          </w:p>
          <w:p w:rsidR="00267D34" w:rsidRPr="00594D80" w:rsidRDefault="00267D34" w:rsidP="00E515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</w:pPr>
            <w:r w:rsidRPr="00594D80">
              <w:rPr>
                <w:rStyle w:val="Strong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  <w:t>Francuska ortoepija</w:t>
            </w:r>
          </w:p>
          <w:p w:rsidR="00267D34" w:rsidRPr="00E3043E" w:rsidRDefault="00267D34" w:rsidP="00E515AD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bCs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</w:pPr>
            <w:r w:rsidRPr="00594D80">
              <w:rPr>
                <w:rStyle w:val="Strong"/>
                <w:i/>
                <w:iCs/>
                <w:color w:val="444444"/>
                <w:bdr w:val="none" w:sz="0" w:space="0" w:color="auto" w:frame="1"/>
                <w:shd w:val="clear" w:color="auto" w:fill="FFFFFF"/>
                <w:lang w:val="hr-HR"/>
              </w:rPr>
              <w:t>Kazalište i film u nastavi francuskog kao inog jezika</w:t>
            </w:r>
          </w:p>
        </w:tc>
      </w:tr>
      <w:tr w:rsidR="00267D34" w:rsidRPr="00250C66" w:rsidTr="00E515AD">
        <w:tc>
          <w:tcPr>
            <w:tcW w:w="3256" w:type="dxa"/>
          </w:tcPr>
          <w:p w:rsidR="00267D34" w:rsidRPr="00682AB0" w:rsidRDefault="00267D34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Sudjelovanja na znanstvenim i stručnim projektima</w:t>
            </w:r>
          </w:p>
        </w:tc>
        <w:tc>
          <w:tcPr>
            <w:tcW w:w="5806" w:type="dxa"/>
          </w:tcPr>
          <w:p w:rsidR="00267D34" w:rsidRPr="00250C66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34" w:rsidRPr="00250C66" w:rsidTr="00E515AD">
        <w:tc>
          <w:tcPr>
            <w:tcW w:w="3256" w:type="dxa"/>
          </w:tcPr>
          <w:p w:rsidR="00267D34" w:rsidRPr="00682AB0" w:rsidRDefault="00267D34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Područja znanstvenoga interesa</w:t>
            </w:r>
          </w:p>
        </w:tc>
        <w:tc>
          <w:tcPr>
            <w:tcW w:w="5806" w:type="dxa"/>
          </w:tcPr>
          <w:p w:rsidR="00267D34" w:rsidRPr="00250C66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Intertekstualnost francuskog romana i afričkog frankofonskog romana, žensko pismo</w:t>
            </w:r>
          </w:p>
        </w:tc>
      </w:tr>
      <w:tr w:rsidR="00267D34" w:rsidRPr="00250C66" w:rsidTr="00E515AD">
        <w:tc>
          <w:tcPr>
            <w:tcW w:w="3256" w:type="dxa"/>
          </w:tcPr>
          <w:p w:rsidR="00267D34" w:rsidRPr="00682AB0" w:rsidRDefault="00267D34" w:rsidP="00E5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Poveznica na osobni profil na Hrvatskoj znanstvenoj bibliografiji (crosbi)</w:t>
            </w:r>
          </w:p>
        </w:tc>
        <w:tc>
          <w:tcPr>
            <w:tcW w:w="5806" w:type="dxa"/>
          </w:tcPr>
          <w:p w:rsidR="00267D34" w:rsidRPr="00D42B74" w:rsidRDefault="00267D34" w:rsidP="00E515AD">
            <w:pPr>
              <w:spacing w:line="276" w:lineRule="auto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hyperlink r:id="rId4" w:history="1">
              <w:r w:rsidRPr="00D42B74">
                <w:rPr>
                  <w:rStyle w:val="Hyperlink"/>
                  <w:rFonts w:ascii="Times New Roman" w:hAnsi="Times New Roman" w:cs="Times New Roman"/>
                </w:rPr>
                <w:t>https://bib.irb.hr/lista-radova?autor=235661</w:t>
              </w:r>
            </w:hyperlink>
          </w:p>
          <w:p w:rsidR="00267D34" w:rsidRPr="00250C66" w:rsidRDefault="00267D34" w:rsidP="00E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9D" w:rsidRDefault="0028079D">
      <w:bookmarkStart w:id="1" w:name="_GoBack"/>
      <w:bookmarkEnd w:id="0"/>
      <w:bookmarkEnd w:id="1"/>
    </w:p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34"/>
    <w:rsid w:val="00267D34"/>
    <w:rsid w:val="002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0B531-0325-4C2A-AB44-B53D15E7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D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7D34"/>
    <w:pPr>
      <w:spacing w:after="0" w:line="240" w:lineRule="auto"/>
    </w:pPr>
    <w:rPr>
      <w:rFonts w:ascii="Times New Roman" w:eastAsia="Calibri" w:hAnsi="Times New Roman" w:cs="Mangal"/>
      <w:sz w:val="24"/>
      <w:lang w:val="fr-FR"/>
    </w:rPr>
  </w:style>
  <w:style w:type="paragraph" w:styleId="NormalWeb">
    <w:name w:val="Normal (Web)"/>
    <w:basedOn w:val="Normal"/>
    <w:uiPriority w:val="99"/>
    <w:unhideWhenUsed/>
    <w:rsid w:val="0026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26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.irb.hr/lista-radova?autor=235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2023-03-03T12:16:00Z</dcterms:created>
  <dcterms:modified xsi:type="dcterms:W3CDTF">2023-03-03T12:17:00Z</dcterms:modified>
</cp:coreProperties>
</file>